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23CFC" w14:textId="4CBCFCBA" w:rsidR="00D7283B" w:rsidRPr="00DC6DDD" w:rsidRDefault="00612E7A" w:rsidP="00DC6DDD">
      <w:pPr>
        <w:spacing w:line="480" w:lineRule="auto"/>
        <w:rPr>
          <w:rFonts w:ascii="Times New Roman" w:hAnsi="Times New Roman" w:cs="Times New Roman"/>
          <w:sz w:val="24"/>
          <w:szCs w:val="24"/>
        </w:rPr>
      </w:pPr>
      <w:r w:rsidRPr="00DC6DDD">
        <w:rPr>
          <w:rFonts w:ascii="Times New Roman" w:hAnsi="Times New Roman" w:cs="Times New Roman"/>
          <w:sz w:val="24"/>
          <w:szCs w:val="24"/>
        </w:rPr>
        <w:t>Name:</w:t>
      </w:r>
    </w:p>
    <w:p w14:paraId="093844D0" w14:textId="34B89DA6" w:rsidR="00612E7A" w:rsidRPr="00DC6DDD" w:rsidRDefault="00612E7A" w:rsidP="00DC6DDD">
      <w:pPr>
        <w:spacing w:line="480" w:lineRule="auto"/>
        <w:rPr>
          <w:rFonts w:ascii="Times New Roman" w:hAnsi="Times New Roman" w:cs="Times New Roman"/>
          <w:sz w:val="24"/>
          <w:szCs w:val="24"/>
        </w:rPr>
      </w:pPr>
      <w:r w:rsidRPr="00DC6DDD">
        <w:rPr>
          <w:rFonts w:ascii="Times New Roman" w:hAnsi="Times New Roman" w:cs="Times New Roman"/>
          <w:sz w:val="24"/>
          <w:szCs w:val="24"/>
        </w:rPr>
        <w:t>Professor:</w:t>
      </w:r>
    </w:p>
    <w:p w14:paraId="2984B06A" w14:textId="3AEF1BEB" w:rsidR="00612E7A" w:rsidRPr="00DC6DDD" w:rsidRDefault="00612E7A" w:rsidP="00DC6DDD">
      <w:pPr>
        <w:spacing w:line="480" w:lineRule="auto"/>
        <w:rPr>
          <w:rFonts w:ascii="Times New Roman" w:hAnsi="Times New Roman" w:cs="Times New Roman"/>
          <w:sz w:val="24"/>
          <w:szCs w:val="24"/>
        </w:rPr>
      </w:pPr>
      <w:r w:rsidRPr="00DC6DDD">
        <w:rPr>
          <w:rFonts w:ascii="Times New Roman" w:hAnsi="Times New Roman" w:cs="Times New Roman"/>
          <w:sz w:val="24"/>
          <w:szCs w:val="24"/>
        </w:rPr>
        <w:t>Course:</w:t>
      </w:r>
    </w:p>
    <w:p w14:paraId="020ED666" w14:textId="1E74DB18" w:rsidR="00612E7A" w:rsidRPr="00DC6DDD" w:rsidRDefault="00612E7A" w:rsidP="00DC6DDD">
      <w:pPr>
        <w:spacing w:line="480" w:lineRule="auto"/>
        <w:rPr>
          <w:rFonts w:ascii="Times New Roman" w:hAnsi="Times New Roman" w:cs="Times New Roman"/>
          <w:sz w:val="24"/>
          <w:szCs w:val="24"/>
        </w:rPr>
      </w:pPr>
      <w:r w:rsidRPr="00DC6DDD">
        <w:rPr>
          <w:rFonts w:ascii="Times New Roman" w:hAnsi="Times New Roman" w:cs="Times New Roman"/>
          <w:sz w:val="24"/>
          <w:szCs w:val="24"/>
        </w:rPr>
        <w:t>Date:</w:t>
      </w:r>
    </w:p>
    <w:p w14:paraId="0405F5F3" w14:textId="39A455D6" w:rsidR="00612E7A" w:rsidRPr="00DC6DDD" w:rsidRDefault="00612E7A" w:rsidP="00DC6DDD">
      <w:pPr>
        <w:spacing w:line="480" w:lineRule="auto"/>
        <w:jc w:val="center"/>
        <w:rPr>
          <w:rFonts w:ascii="Times New Roman" w:hAnsi="Times New Roman" w:cs="Times New Roman"/>
          <w:b/>
          <w:bCs/>
          <w:sz w:val="24"/>
          <w:szCs w:val="24"/>
        </w:rPr>
      </w:pPr>
      <w:r w:rsidRPr="00DC6DDD">
        <w:rPr>
          <w:rFonts w:ascii="Times New Roman" w:hAnsi="Times New Roman" w:cs="Times New Roman"/>
          <w:b/>
          <w:bCs/>
          <w:sz w:val="24"/>
          <w:szCs w:val="24"/>
        </w:rPr>
        <w:t>SOAP Notes for Different Case Studies</w:t>
      </w:r>
    </w:p>
    <w:p w14:paraId="707DC59C" w14:textId="202482BC" w:rsidR="00612E7A" w:rsidRPr="00DC6DDD" w:rsidRDefault="00F03C87" w:rsidP="00DC6DDD">
      <w:pPr>
        <w:spacing w:line="480" w:lineRule="auto"/>
        <w:rPr>
          <w:rFonts w:ascii="Times New Roman" w:hAnsi="Times New Roman" w:cs="Times New Roman"/>
          <w:b/>
          <w:bCs/>
          <w:sz w:val="24"/>
          <w:szCs w:val="24"/>
        </w:rPr>
      </w:pPr>
      <w:r w:rsidRPr="00DC6DDD">
        <w:rPr>
          <w:rFonts w:ascii="Times New Roman" w:hAnsi="Times New Roman" w:cs="Times New Roman"/>
          <w:b/>
          <w:bCs/>
          <w:sz w:val="24"/>
          <w:szCs w:val="24"/>
        </w:rPr>
        <w:t xml:space="preserve">CASE </w:t>
      </w:r>
      <w:r w:rsidR="009F0039" w:rsidRPr="00DC6DDD">
        <w:rPr>
          <w:rFonts w:ascii="Times New Roman" w:hAnsi="Times New Roman" w:cs="Times New Roman"/>
          <w:b/>
          <w:bCs/>
          <w:sz w:val="24"/>
          <w:szCs w:val="24"/>
        </w:rPr>
        <w:t>1</w:t>
      </w:r>
    </w:p>
    <w:p w14:paraId="15602D82" w14:textId="6A1F534E" w:rsidR="009F0039" w:rsidRPr="00DC6DDD" w:rsidRDefault="00ED0728"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Chief Complaint:</w:t>
      </w:r>
      <w:r w:rsidRPr="00DC6DDD">
        <w:rPr>
          <w:rFonts w:ascii="Times New Roman" w:hAnsi="Times New Roman" w:cs="Times New Roman"/>
          <w:sz w:val="24"/>
          <w:szCs w:val="24"/>
        </w:rPr>
        <w:t xml:space="preserve"> The patient came in with a chief complaint of right thumb laceration after cutting his thumb while gardening 3 hours before consultation. </w:t>
      </w:r>
    </w:p>
    <w:p w14:paraId="5B8F7F57" w14:textId="3CACC578" w:rsidR="0073674B" w:rsidRPr="00DC6DDD" w:rsidRDefault="0073674B"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Positive finding on ROS</w:t>
      </w:r>
      <w:r w:rsidRPr="00DC6DDD">
        <w:rPr>
          <w:rFonts w:ascii="Times New Roman" w:hAnsi="Times New Roman" w:cs="Times New Roman"/>
          <w:sz w:val="24"/>
          <w:szCs w:val="24"/>
        </w:rPr>
        <w:t xml:space="preserve"> –</w:t>
      </w:r>
      <w:r w:rsidR="00FF3793" w:rsidRPr="00DC6DDD">
        <w:rPr>
          <w:rFonts w:ascii="Times New Roman" w:hAnsi="Times New Roman" w:cs="Times New Roman"/>
          <w:sz w:val="24"/>
          <w:szCs w:val="24"/>
        </w:rPr>
        <w:t xml:space="preserve"> </w:t>
      </w:r>
      <w:r w:rsidR="004A152D" w:rsidRPr="00DC6DDD">
        <w:rPr>
          <w:rFonts w:ascii="Times New Roman" w:hAnsi="Times New Roman" w:cs="Times New Roman"/>
          <w:sz w:val="24"/>
          <w:szCs w:val="24"/>
        </w:rPr>
        <w:t xml:space="preserve">No fever, chills, and sweating. </w:t>
      </w:r>
      <w:r w:rsidR="00FF3793" w:rsidRPr="00DC6DDD">
        <w:rPr>
          <w:rFonts w:ascii="Times New Roman" w:hAnsi="Times New Roman" w:cs="Times New Roman"/>
          <w:sz w:val="24"/>
          <w:szCs w:val="24"/>
        </w:rPr>
        <w:t xml:space="preserve">Patient reported profuse blood flow, which was controlled by applying pressure dressing. Pain was rated at 9/10. For relief, the patient took over-the-counter ibuprofen </w:t>
      </w:r>
      <w:r w:rsidR="00F03C87" w:rsidRPr="00DC6DDD">
        <w:rPr>
          <w:rFonts w:ascii="Times New Roman" w:hAnsi="Times New Roman" w:cs="Times New Roman"/>
          <w:sz w:val="24"/>
          <w:szCs w:val="24"/>
        </w:rPr>
        <w:t xml:space="preserve">400 </w:t>
      </w:r>
      <w:r w:rsidR="00FF3793" w:rsidRPr="00DC6DDD">
        <w:rPr>
          <w:rFonts w:ascii="Times New Roman" w:hAnsi="Times New Roman" w:cs="Times New Roman"/>
          <w:sz w:val="24"/>
          <w:szCs w:val="24"/>
        </w:rPr>
        <w:t>mg orally. There was swelling and redness. No itching, rashes, and skin pigmentation that was reported.</w:t>
      </w:r>
      <w:r w:rsidRPr="00DC6DDD">
        <w:rPr>
          <w:rFonts w:ascii="Times New Roman" w:hAnsi="Times New Roman" w:cs="Times New Roman"/>
          <w:sz w:val="24"/>
          <w:szCs w:val="24"/>
        </w:rPr>
        <w:t xml:space="preserve"> RRR with normal S1, S2 without a murmur, gallop, or rub. No chest pain and palpitation. The patient denied tingling sensation. No shortness of breath. </w:t>
      </w:r>
    </w:p>
    <w:p w14:paraId="48E9FAA8" w14:textId="5E3B7B0E" w:rsidR="00FF3793" w:rsidRPr="00DC6DDD" w:rsidRDefault="00FF3793"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Positive finding on physical examination</w:t>
      </w:r>
      <w:r w:rsidRPr="00DC6DDD">
        <w:rPr>
          <w:rFonts w:ascii="Times New Roman" w:hAnsi="Times New Roman" w:cs="Times New Roman"/>
          <w:sz w:val="24"/>
          <w:szCs w:val="24"/>
        </w:rPr>
        <w:t xml:space="preserve">: </w:t>
      </w:r>
      <w:r w:rsidR="00A21733" w:rsidRPr="00DC6DDD">
        <w:rPr>
          <w:rFonts w:ascii="Times New Roman" w:hAnsi="Times New Roman" w:cs="Times New Roman"/>
          <w:sz w:val="24"/>
          <w:szCs w:val="24"/>
        </w:rPr>
        <w:t xml:space="preserve">BP: 165/64mmHg Temp: 98.1F HR: 88 beats/min RR: 18breaths/min Height: 5’ 8” Weight: 185 lbs. </w:t>
      </w:r>
      <w:r w:rsidR="00377949" w:rsidRPr="00DC6DDD">
        <w:rPr>
          <w:rFonts w:ascii="Times New Roman" w:hAnsi="Times New Roman" w:cs="Times New Roman"/>
          <w:sz w:val="24"/>
          <w:szCs w:val="24"/>
        </w:rPr>
        <w:t>GENERAL: AAO x 4 LUNGS: Clear to auscultation without wheezes, rales, or rhonchi. Good excursions. No dullness on percussion. approximately 3x3 laceration on right thumb, (+) foreign debris noted.</w:t>
      </w:r>
    </w:p>
    <w:p w14:paraId="04E5A88B" w14:textId="7B0BDAA7" w:rsidR="00A21733" w:rsidRPr="00DC6DDD" w:rsidRDefault="00A21733"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 xml:space="preserve">Diagnosis: </w:t>
      </w:r>
      <w:r w:rsidR="00377949" w:rsidRPr="00DC6DDD">
        <w:rPr>
          <w:rFonts w:ascii="Times New Roman" w:hAnsi="Times New Roman" w:cs="Times New Roman"/>
          <w:sz w:val="24"/>
          <w:szCs w:val="24"/>
        </w:rPr>
        <w:t>3x3 laceration on right thumb, (+) foreign debris noted.</w:t>
      </w:r>
    </w:p>
    <w:p w14:paraId="10D0435D" w14:textId="1A0E9114" w:rsidR="00377949" w:rsidRPr="00DC6DDD" w:rsidRDefault="00377949"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Differentials</w:t>
      </w:r>
      <w:r w:rsidRPr="00DC6DDD">
        <w:rPr>
          <w:rFonts w:ascii="Times New Roman" w:hAnsi="Times New Roman" w:cs="Times New Roman"/>
          <w:sz w:val="24"/>
          <w:szCs w:val="24"/>
        </w:rPr>
        <w:t xml:space="preserve">: </w:t>
      </w:r>
      <w:r w:rsidR="009239D1" w:rsidRPr="00DC6DDD">
        <w:rPr>
          <w:rFonts w:ascii="Times New Roman" w:hAnsi="Times New Roman" w:cs="Times New Roman"/>
          <w:sz w:val="24"/>
          <w:szCs w:val="24"/>
        </w:rPr>
        <w:t xml:space="preserve">skin tears, friction, and shearing force. </w:t>
      </w:r>
    </w:p>
    <w:p w14:paraId="3BE078C5" w14:textId="4CCFDA2F" w:rsidR="009239D1" w:rsidRPr="00DC6DDD" w:rsidRDefault="009239D1"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lastRenderedPageBreak/>
        <w:t>Medication/ Treatment and Rationale</w:t>
      </w:r>
      <w:r w:rsidRPr="00DC6DDD">
        <w:rPr>
          <w:rFonts w:ascii="Times New Roman" w:hAnsi="Times New Roman" w:cs="Times New Roman"/>
          <w:sz w:val="24"/>
          <w:szCs w:val="24"/>
        </w:rPr>
        <w:t xml:space="preserve">: apply pressure to control bleeding, clean the wound, and apply ice to minimize swelling and redness. </w:t>
      </w:r>
      <w:r w:rsidR="00814C3B" w:rsidRPr="00DC6DDD">
        <w:rPr>
          <w:rFonts w:ascii="Times New Roman" w:hAnsi="Times New Roman" w:cs="Times New Roman"/>
          <w:sz w:val="24"/>
          <w:szCs w:val="24"/>
        </w:rPr>
        <w:t>Oral antibiotics (cephalexin 250 mg every 6 hours for 5 days</w:t>
      </w:r>
      <w:r w:rsidR="00764DF7" w:rsidRPr="00DC6DDD">
        <w:rPr>
          <w:rFonts w:ascii="Times New Roman" w:hAnsi="Times New Roman" w:cs="Times New Roman"/>
          <w:sz w:val="24"/>
          <w:szCs w:val="24"/>
        </w:rPr>
        <w:t xml:space="preserve">). </w:t>
      </w:r>
    </w:p>
    <w:p w14:paraId="5CF212DE" w14:textId="2432AE46" w:rsidR="00764DF7" w:rsidRPr="00DC6DDD" w:rsidRDefault="00764DF7"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Plan of Action</w:t>
      </w:r>
      <w:r w:rsidRPr="00DC6DDD">
        <w:rPr>
          <w:rFonts w:ascii="Times New Roman" w:hAnsi="Times New Roman" w:cs="Times New Roman"/>
          <w:sz w:val="24"/>
          <w:szCs w:val="24"/>
        </w:rPr>
        <w:t xml:space="preserve">: </w:t>
      </w:r>
      <w:r w:rsidR="003843BB" w:rsidRPr="00DC6DDD">
        <w:rPr>
          <w:rFonts w:ascii="Times New Roman" w:hAnsi="Times New Roman" w:cs="Times New Roman"/>
          <w:sz w:val="24"/>
          <w:szCs w:val="24"/>
        </w:rPr>
        <w:t xml:space="preserve">the patient should keep the injury clean and covered to avoid infections. The patient should work wearing leather gloves to minimize the probability of accidents. </w:t>
      </w:r>
    </w:p>
    <w:p w14:paraId="47546CE6" w14:textId="0CE2999C" w:rsidR="00EB3E3B" w:rsidRPr="00DC6DDD" w:rsidRDefault="00EB3E3B" w:rsidP="00DC6DDD">
      <w:pPr>
        <w:spacing w:line="480" w:lineRule="auto"/>
        <w:rPr>
          <w:rFonts w:ascii="Times New Roman" w:hAnsi="Times New Roman" w:cs="Times New Roman"/>
          <w:sz w:val="24"/>
          <w:szCs w:val="24"/>
        </w:rPr>
      </w:pPr>
    </w:p>
    <w:p w14:paraId="6C2BB848" w14:textId="6FB66FA8" w:rsidR="00EB3E3B" w:rsidRPr="00DC6DDD" w:rsidRDefault="00F03C87" w:rsidP="00DC6DDD">
      <w:pPr>
        <w:spacing w:line="480" w:lineRule="auto"/>
        <w:rPr>
          <w:rFonts w:ascii="Times New Roman" w:hAnsi="Times New Roman" w:cs="Times New Roman"/>
          <w:b/>
          <w:bCs/>
          <w:sz w:val="24"/>
          <w:szCs w:val="24"/>
        </w:rPr>
      </w:pPr>
      <w:r w:rsidRPr="00DC6DDD">
        <w:rPr>
          <w:rFonts w:ascii="Times New Roman" w:hAnsi="Times New Roman" w:cs="Times New Roman"/>
          <w:b/>
          <w:bCs/>
          <w:sz w:val="24"/>
          <w:szCs w:val="24"/>
        </w:rPr>
        <w:t xml:space="preserve">CASE </w:t>
      </w:r>
      <w:r w:rsidR="00EB3E3B" w:rsidRPr="00DC6DDD">
        <w:rPr>
          <w:rFonts w:ascii="Times New Roman" w:hAnsi="Times New Roman" w:cs="Times New Roman"/>
          <w:b/>
          <w:bCs/>
          <w:sz w:val="24"/>
          <w:szCs w:val="24"/>
        </w:rPr>
        <w:t>2</w:t>
      </w:r>
    </w:p>
    <w:p w14:paraId="29587920" w14:textId="3B26F822" w:rsidR="00EB3E3B" w:rsidRPr="00DC6DDD" w:rsidRDefault="00EB3E3B"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Chief Complaint</w:t>
      </w:r>
      <w:r w:rsidRPr="00DC6DDD">
        <w:rPr>
          <w:rFonts w:ascii="Times New Roman" w:hAnsi="Times New Roman" w:cs="Times New Roman"/>
          <w:sz w:val="24"/>
          <w:szCs w:val="24"/>
        </w:rPr>
        <w:t>: follow-up appointment for right distal palmar suture removal</w:t>
      </w:r>
      <w:r w:rsidR="005F013F" w:rsidRPr="00DC6DDD">
        <w:rPr>
          <w:rFonts w:ascii="Times New Roman" w:hAnsi="Times New Roman" w:cs="Times New Roman"/>
          <w:sz w:val="24"/>
          <w:szCs w:val="24"/>
        </w:rPr>
        <w:t xml:space="preserve"> after accidentally cutting himself while cooking. </w:t>
      </w:r>
      <w:r w:rsidR="00D61C62" w:rsidRPr="00DC6DDD">
        <w:rPr>
          <w:rFonts w:ascii="Times New Roman" w:hAnsi="Times New Roman" w:cs="Times New Roman"/>
          <w:sz w:val="24"/>
          <w:szCs w:val="24"/>
        </w:rPr>
        <w:t xml:space="preserve">Patient reports an oozing yellow discharge at the corner where the suture is located. </w:t>
      </w:r>
      <w:r w:rsidR="00AE5A6A" w:rsidRPr="00DC6DDD">
        <w:rPr>
          <w:rFonts w:ascii="Times New Roman" w:hAnsi="Times New Roman" w:cs="Times New Roman"/>
          <w:sz w:val="24"/>
          <w:szCs w:val="24"/>
        </w:rPr>
        <w:t xml:space="preserve">Swelling and redness reported after pulling a part of the suture. No current medication and no known allergies. </w:t>
      </w:r>
    </w:p>
    <w:p w14:paraId="610A016C" w14:textId="0F22C76D" w:rsidR="00501CC0" w:rsidRPr="00DC6DDD" w:rsidRDefault="00501CC0"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Positive finding on ROS</w:t>
      </w:r>
      <w:r w:rsidRPr="00DC6DDD">
        <w:rPr>
          <w:rFonts w:ascii="Times New Roman" w:hAnsi="Times New Roman" w:cs="Times New Roman"/>
          <w:sz w:val="24"/>
          <w:szCs w:val="24"/>
        </w:rPr>
        <w:t xml:space="preserve"> </w:t>
      </w:r>
      <w:r w:rsidR="00EA5021" w:rsidRPr="00DC6DDD">
        <w:rPr>
          <w:rFonts w:ascii="Times New Roman" w:hAnsi="Times New Roman" w:cs="Times New Roman"/>
          <w:sz w:val="24"/>
          <w:szCs w:val="24"/>
        </w:rPr>
        <w:t xml:space="preserve">– Red swollen right hand with a yellowish discharge. </w:t>
      </w:r>
    </w:p>
    <w:p w14:paraId="52F9C763" w14:textId="28312387" w:rsidR="00EE74C7" w:rsidRPr="00DC6DDD" w:rsidRDefault="00EE74C7"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Positive finding on physical examination</w:t>
      </w:r>
      <w:r w:rsidRPr="00DC6DDD">
        <w:rPr>
          <w:rFonts w:ascii="Times New Roman" w:hAnsi="Times New Roman" w:cs="Times New Roman"/>
          <w:sz w:val="24"/>
          <w:szCs w:val="24"/>
        </w:rPr>
        <w:t xml:space="preserve"> - BP: 145/64mmHg Temp: 99 F HR: 95 beats/min RR: 22 breaths/min Height: 5’ 8” Weight: 185 lbs. approximately 3x3 sutured wound on right distal palmar, partly healing. Noted with open red lesion with yellowish, foul-smelling discharge at the corner of the sutured area. </w:t>
      </w:r>
    </w:p>
    <w:p w14:paraId="002CBDA6" w14:textId="0C22EBE3" w:rsidR="00EE74C7" w:rsidRPr="00DC6DDD" w:rsidRDefault="00EE74C7"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Diagnosis</w:t>
      </w:r>
      <w:r w:rsidRPr="00DC6DDD">
        <w:rPr>
          <w:rFonts w:ascii="Times New Roman" w:hAnsi="Times New Roman" w:cs="Times New Roman"/>
          <w:sz w:val="24"/>
          <w:szCs w:val="24"/>
        </w:rPr>
        <w:t xml:space="preserve">: </w:t>
      </w:r>
      <w:r w:rsidR="00C64349" w:rsidRPr="00DC6DDD">
        <w:rPr>
          <w:rFonts w:ascii="Times New Roman" w:hAnsi="Times New Roman" w:cs="Times New Roman"/>
          <w:sz w:val="24"/>
          <w:szCs w:val="24"/>
        </w:rPr>
        <w:t>infected sutures</w:t>
      </w:r>
    </w:p>
    <w:p w14:paraId="32C0287A" w14:textId="70D96C6E" w:rsidR="00C64349" w:rsidRPr="00DC6DDD" w:rsidRDefault="00C64349"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Differentials</w:t>
      </w:r>
      <w:r w:rsidRPr="00DC6DDD">
        <w:rPr>
          <w:rFonts w:ascii="Times New Roman" w:hAnsi="Times New Roman" w:cs="Times New Roman"/>
          <w:sz w:val="24"/>
          <w:szCs w:val="24"/>
        </w:rPr>
        <w:t>: abdominal abscess</w:t>
      </w:r>
      <w:r w:rsidR="00991D21" w:rsidRPr="00DC6DDD">
        <w:rPr>
          <w:rFonts w:ascii="Times New Roman" w:hAnsi="Times New Roman" w:cs="Times New Roman"/>
          <w:sz w:val="24"/>
          <w:szCs w:val="24"/>
        </w:rPr>
        <w:t>, cellulitis, and sepsis</w:t>
      </w:r>
    </w:p>
    <w:p w14:paraId="0F3FFA4C" w14:textId="15C04BA8" w:rsidR="00C64349" w:rsidRPr="00DC6DDD" w:rsidRDefault="00C64349"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Medication/Treatment and Rationale</w:t>
      </w:r>
      <w:r w:rsidRPr="00DC6DDD">
        <w:rPr>
          <w:rFonts w:ascii="Times New Roman" w:hAnsi="Times New Roman" w:cs="Times New Roman"/>
          <w:sz w:val="24"/>
          <w:szCs w:val="24"/>
        </w:rPr>
        <w:t xml:space="preserve">: </w:t>
      </w:r>
      <w:r w:rsidR="004409D7" w:rsidRPr="00DC6DDD">
        <w:rPr>
          <w:rFonts w:ascii="Times New Roman" w:hAnsi="Times New Roman" w:cs="Times New Roman"/>
          <w:sz w:val="24"/>
          <w:szCs w:val="24"/>
        </w:rPr>
        <w:t xml:space="preserve">take a sample of the yellow discharge to identify the causing bacteria. Antibiotic susceptibility testing will be performed to identify the most effective </w:t>
      </w:r>
      <w:r w:rsidR="004409D7" w:rsidRPr="00DC6DDD">
        <w:rPr>
          <w:rFonts w:ascii="Times New Roman" w:hAnsi="Times New Roman" w:cs="Times New Roman"/>
          <w:sz w:val="24"/>
          <w:szCs w:val="24"/>
        </w:rPr>
        <w:lastRenderedPageBreak/>
        <w:t xml:space="preserve">antibiotic. An antibiotic cream will be used because it is a localized infection. </w:t>
      </w:r>
      <w:r w:rsidR="00B92DF5" w:rsidRPr="00DC6DDD">
        <w:rPr>
          <w:rFonts w:ascii="Times New Roman" w:hAnsi="Times New Roman" w:cs="Times New Roman"/>
          <w:sz w:val="24"/>
          <w:szCs w:val="24"/>
        </w:rPr>
        <w:t xml:space="preserve">Use moisturize ointment 2 times a day. </w:t>
      </w:r>
    </w:p>
    <w:p w14:paraId="0D23383D" w14:textId="586A348C" w:rsidR="00B9788D" w:rsidRPr="00DC6DDD" w:rsidRDefault="00B9788D"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Plan of Action</w:t>
      </w:r>
      <w:r w:rsidRPr="00DC6DDD">
        <w:rPr>
          <w:rFonts w:ascii="Times New Roman" w:hAnsi="Times New Roman" w:cs="Times New Roman"/>
          <w:sz w:val="24"/>
          <w:szCs w:val="24"/>
        </w:rPr>
        <w:t xml:space="preserve">: keep the stitches dry and clean. Avoid touching the stitches and strenuous activities. </w:t>
      </w:r>
    </w:p>
    <w:p w14:paraId="00747C62" w14:textId="77777777" w:rsidR="00F03C87" w:rsidRPr="00DC6DDD" w:rsidRDefault="00F03C87" w:rsidP="00DC6DDD">
      <w:pPr>
        <w:spacing w:line="480" w:lineRule="auto"/>
        <w:rPr>
          <w:rFonts w:ascii="Times New Roman" w:hAnsi="Times New Roman" w:cs="Times New Roman"/>
          <w:sz w:val="24"/>
          <w:szCs w:val="24"/>
        </w:rPr>
      </w:pPr>
    </w:p>
    <w:p w14:paraId="7D6EB15A" w14:textId="1863894E" w:rsidR="00F03C87" w:rsidRPr="00DC6DDD" w:rsidRDefault="00F03C87" w:rsidP="00DC6DDD">
      <w:pPr>
        <w:spacing w:line="480" w:lineRule="auto"/>
        <w:rPr>
          <w:rFonts w:ascii="Times New Roman" w:hAnsi="Times New Roman" w:cs="Times New Roman"/>
          <w:b/>
          <w:bCs/>
          <w:sz w:val="24"/>
          <w:szCs w:val="24"/>
        </w:rPr>
      </w:pPr>
      <w:r w:rsidRPr="00DC6DDD">
        <w:rPr>
          <w:rFonts w:ascii="Times New Roman" w:hAnsi="Times New Roman" w:cs="Times New Roman"/>
          <w:b/>
          <w:bCs/>
          <w:sz w:val="24"/>
          <w:szCs w:val="24"/>
        </w:rPr>
        <w:t>CASE 3</w:t>
      </w:r>
    </w:p>
    <w:p w14:paraId="68277D14" w14:textId="1D0060BD" w:rsidR="00F03C87" w:rsidRPr="00DC6DDD" w:rsidRDefault="00BA2AFF"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Chief Complaint</w:t>
      </w:r>
      <w:r w:rsidRPr="00DC6DDD">
        <w:rPr>
          <w:rFonts w:ascii="Times New Roman" w:hAnsi="Times New Roman" w:cs="Times New Roman"/>
          <w:sz w:val="24"/>
          <w:szCs w:val="24"/>
        </w:rPr>
        <w:t xml:space="preserve">: </w:t>
      </w:r>
      <w:r w:rsidR="00AF67B5" w:rsidRPr="00DC6DDD">
        <w:rPr>
          <w:rFonts w:ascii="Times New Roman" w:hAnsi="Times New Roman" w:cs="Times New Roman"/>
          <w:sz w:val="24"/>
          <w:szCs w:val="24"/>
        </w:rPr>
        <w:t xml:space="preserve">patient reported difficulty urinating. Denies use of cigarette, alcohol, and illicit drugs. No known allergies. Family has a history of prostate cancer. </w:t>
      </w:r>
      <w:r w:rsidR="00820D75" w:rsidRPr="00DC6DDD">
        <w:rPr>
          <w:rFonts w:ascii="Times New Roman" w:hAnsi="Times New Roman" w:cs="Times New Roman"/>
          <w:sz w:val="24"/>
          <w:szCs w:val="24"/>
        </w:rPr>
        <w:t xml:space="preserve">Sexually active with one partner and </w:t>
      </w:r>
      <w:r w:rsidR="002A0D96" w:rsidRPr="00DC6DDD">
        <w:rPr>
          <w:rFonts w:ascii="Times New Roman" w:hAnsi="Times New Roman" w:cs="Times New Roman"/>
          <w:sz w:val="24"/>
          <w:szCs w:val="24"/>
        </w:rPr>
        <w:t xml:space="preserve">2 children. Had asthma and hyperlipidemia. </w:t>
      </w:r>
    </w:p>
    <w:p w14:paraId="328BFF3D" w14:textId="4F969645" w:rsidR="00956485" w:rsidRPr="00DC6DDD" w:rsidRDefault="00956485" w:rsidP="00DC6DDD">
      <w:pPr>
        <w:spacing w:line="480" w:lineRule="auto"/>
        <w:rPr>
          <w:rFonts w:ascii="Times New Roman" w:hAnsi="Times New Roman" w:cs="Times New Roman"/>
          <w:sz w:val="24"/>
          <w:szCs w:val="24"/>
        </w:rPr>
      </w:pPr>
      <w:bookmarkStart w:id="0" w:name="_Hlk74656187"/>
      <w:r w:rsidRPr="00DC6DDD">
        <w:rPr>
          <w:rFonts w:ascii="Times New Roman" w:hAnsi="Times New Roman" w:cs="Times New Roman"/>
          <w:i/>
          <w:iCs/>
          <w:sz w:val="24"/>
          <w:szCs w:val="24"/>
        </w:rPr>
        <w:t>Positive finding on ROS</w:t>
      </w:r>
      <w:r w:rsidRPr="00DC6DDD">
        <w:rPr>
          <w:rFonts w:ascii="Times New Roman" w:hAnsi="Times New Roman" w:cs="Times New Roman"/>
          <w:sz w:val="24"/>
          <w:szCs w:val="24"/>
        </w:rPr>
        <w:t xml:space="preserve"> </w:t>
      </w:r>
      <w:bookmarkEnd w:id="0"/>
      <w:r w:rsidR="00C6731D" w:rsidRPr="00DC6DDD">
        <w:rPr>
          <w:rFonts w:ascii="Times New Roman" w:hAnsi="Times New Roman" w:cs="Times New Roman"/>
          <w:sz w:val="24"/>
          <w:szCs w:val="24"/>
        </w:rPr>
        <w:t>–</w:t>
      </w:r>
      <w:r w:rsidRPr="00DC6DDD">
        <w:rPr>
          <w:rFonts w:ascii="Times New Roman" w:hAnsi="Times New Roman" w:cs="Times New Roman"/>
          <w:sz w:val="24"/>
          <w:szCs w:val="24"/>
        </w:rPr>
        <w:t xml:space="preserve"> </w:t>
      </w:r>
      <w:r w:rsidR="00C6731D" w:rsidRPr="00DC6DDD">
        <w:rPr>
          <w:rFonts w:ascii="Times New Roman" w:hAnsi="Times New Roman" w:cs="Times New Roman"/>
          <w:sz w:val="24"/>
          <w:szCs w:val="24"/>
        </w:rPr>
        <w:t xml:space="preserve">general: AAOXX4, afebrile, </w:t>
      </w:r>
      <w:r w:rsidR="00A24EA3" w:rsidRPr="00DC6DDD">
        <w:rPr>
          <w:rFonts w:ascii="Times New Roman" w:hAnsi="Times New Roman" w:cs="Times New Roman"/>
          <w:sz w:val="24"/>
          <w:szCs w:val="24"/>
        </w:rPr>
        <w:t>Straining during urination</w:t>
      </w:r>
      <w:r w:rsidR="00326D87" w:rsidRPr="00DC6DDD">
        <w:rPr>
          <w:rFonts w:ascii="Times New Roman" w:hAnsi="Times New Roman" w:cs="Times New Roman"/>
          <w:sz w:val="24"/>
          <w:szCs w:val="24"/>
        </w:rPr>
        <w:t xml:space="preserve">, nocturia and urgency. </w:t>
      </w:r>
    </w:p>
    <w:p w14:paraId="6C8F0265" w14:textId="3035D81D" w:rsidR="004C65CD" w:rsidRPr="00DC6DDD" w:rsidRDefault="004C65CD"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 xml:space="preserve">Positive finding on physical examination </w:t>
      </w:r>
      <w:r w:rsidR="00003367"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003367" w:rsidRPr="00DC6DDD">
        <w:rPr>
          <w:rFonts w:ascii="Times New Roman" w:hAnsi="Times New Roman" w:cs="Times New Roman"/>
          <w:sz w:val="24"/>
          <w:szCs w:val="24"/>
        </w:rPr>
        <w:t>T: 98˚F, BP: 153/72 mmHg, HR: 63 bpm, RR: 24 bpm, weight: 170 lbs., Height: 6ft. patient is awake and alert. PMI not visible but palpable in the 5</w:t>
      </w:r>
      <w:r w:rsidR="00003367" w:rsidRPr="00DC6DDD">
        <w:rPr>
          <w:rFonts w:ascii="Times New Roman" w:hAnsi="Times New Roman" w:cs="Times New Roman"/>
          <w:sz w:val="24"/>
          <w:szCs w:val="24"/>
          <w:vertAlign w:val="superscript"/>
        </w:rPr>
        <w:t>th</w:t>
      </w:r>
      <w:r w:rsidR="00003367" w:rsidRPr="00DC6DDD">
        <w:rPr>
          <w:rFonts w:ascii="Times New Roman" w:hAnsi="Times New Roman" w:cs="Times New Roman"/>
          <w:sz w:val="24"/>
          <w:szCs w:val="24"/>
        </w:rPr>
        <w:t xml:space="preserve"> intercostal space. Prostate 4-5 cm of a symmetrical walnut shape with no tenderness, mass or nodules. Lymphatics are normal. </w:t>
      </w:r>
    </w:p>
    <w:p w14:paraId="4099580E" w14:textId="6AB9782D" w:rsidR="00202C99" w:rsidRPr="00DC6DDD" w:rsidRDefault="00003367"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Diagnosis</w:t>
      </w:r>
      <w:r w:rsidRPr="00DC6DDD">
        <w:rPr>
          <w:rFonts w:ascii="Times New Roman" w:hAnsi="Times New Roman" w:cs="Times New Roman"/>
          <w:sz w:val="24"/>
          <w:szCs w:val="24"/>
        </w:rPr>
        <w:t>:</w:t>
      </w:r>
      <w:r w:rsidR="00CE26F6" w:rsidRPr="00DC6DDD">
        <w:rPr>
          <w:rFonts w:ascii="Times New Roman" w:hAnsi="Times New Roman" w:cs="Times New Roman"/>
          <w:sz w:val="24"/>
          <w:szCs w:val="24"/>
        </w:rPr>
        <w:t xml:space="preserve"> i</w:t>
      </w:r>
      <w:r w:rsidR="00202C99" w:rsidRPr="00DC6DDD">
        <w:rPr>
          <w:rFonts w:ascii="Times New Roman" w:hAnsi="Times New Roman" w:cs="Times New Roman"/>
          <w:sz w:val="24"/>
          <w:szCs w:val="24"/>
        </w:rPr>
        <w:t>mpaired bladder emptying (detrusor areflexia)</w:t>
      </w:r>
    </w:p>
    <w:p w14:paraId="1CB098EB" w14:textId="7E7DFA88" w:rsidR="00003367" w:rsidRPr="00DC6DDD" w:rsidRDefault="00202C99"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Differentials</w:t>
      </w:r>
      <w:r w:rsidRPr="00DC6DDD">
        <w:rPr>
          <w:rFonts w:ascii="Times New Roman" w:hAnsi="Times New Roman" w:cs="Times New Roman"/>
          <w:sz w:val="24"/>
          <w:szCs w:val="24"/>
        </w:rPr>
        <w:t xml:space="preserve">: </w:t>
      </w:r>
      <w:r w:rsidR="00003367" w:rsidRPr="00DC6DDD">
        <w:rPr>
          <w:rFonts w:ascii="Times New Roman" w:hAnsi="Times New Roman" w:cs="Times New Roman"/>
          <w:sz w:val="24"/>
          <w:szCs w:val="24"/>
        </w:rPr>
        <w:t xml:space="preserve"> </w:t>
      </w:r>
      <w:r w:rsidRPr="00DC6DDD">
        <w:rPr>
          <w:rFonts w:ascii="Times New Roman" w:hAnsi="Times New Roman" w:cs="Times New Roman"/>
          <w:sz w:val="24"/>
          <w:szCs w:val="24"/>
        </w:rPr>
        <w:t xml:space="preserve">spinal cord injury, pelvic and sacral fractures, and herniated disc. </w:t>
      </w:r>
    </w:p>
    <w:p w14:paraId="42012C6A" w14:textId="0613DDB0" w:rsidR="00202C99" w:rsidRPr="00DC6DDD" w:rsidRDefault="00202C99"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Medication/ Treatment and Rationale</w:t>
      </w:r>
      <w:r w:rsidRPr="00DC6DDD">
        <w:rPr>
          <w:rFonts w:ascii="Times New Roman" w:hAnsi="Times New Roman" w:cs="Times New Roman"/>
          <w:sz w:val="24"/>
          <w:szCs w:val="24"/>
        </w:rPr>
        <w:t xml:space="preserve">: catheterization and biofeedback. Bethanechol chloride 25 mg </w:t>
      </w:r>
      <w:proofErr w:type="spellStart"/>
      <w:r w:rsidRPr="00DC6DDD">
        <w:rPr>
          <w:rFonts w:ascii="Times New Roman" w:hAnsi="Times New Roman" w:cs="Times New Roman"/>
          <w:sz w:val="24"/>
          <w:szCs w:val="24"/>
        </w:rPr>
        <w:t>tid</w:t>
      </w:r>
      <w:proofErr w:type="spellEnd"/>
      <w:r w:rsidRPr="00DC6DDD">
        <w:rPr>
          <w:rFonts w:ascii="Times New Roman" w:hAnsi="Times New Roman" w:cs="Times New Roman"/>
          <w:sz w:val="24"/>
          <w:szCs w:val="24"/>
        </w:rPr>
        <w:t>/</w:t>
      </w:r>
      <w:proofErr w:type="spellStart"/>
      <w:r w:rsidRPr="00DC6DDD">
        <w:rPr>
          <w:rFonts w:ascii="Times New Roman" w:hAnsi="Times New Roman" w:cs="Times New Roman"/>
          <w:sz w:val="24"/>
          <w:szCs w:val="24"/>
        </w:rPr>
        <w:t>qid</w:t>
      </w:r>
      <w:proofErr w:type="spellEnd"/>
      <w:r w:rsidRPr="00DC6DDD">
        <w:rPr>
          <w:rFonts w:ascii="Times New Roman" w:hAnsi="Times New Roman" w:cs="Times New Roman"/>
          <w:sz w:val="24"/>
          <w:szCs w:val="24"/>
        </w:rPr>
        <w:t xml:space="preserve">. </w:t>
      </w:r>
    </w:p>
    <w:p w14:paraId="432C4D81" w14:textId="22696515" w:rsidR="002A0821" w:rsidRPr="00DC6DDD" w:rsidRDefault="002A0821" w:rsidP="00DC6DDD">
      <w:pPr>
        <w:spacing w:line="480" w:lineRule="auto"/>
        <w:rPr>
          <w:rFonts w:ascii="Times New Roman" w:hAnsi="Times New Roman" w:cs="Times New Roman"/>
          <w:sz w:val="24"/>
          <w:szCs w:val="24"/>
        </w:rPr>
      </w:pPr>
      <w:r w:rsidRPr="00DC6DDD">
        <w:rPr>
          <w:rFonts w:ascii="Times New Roman" w:hAnsi="Times New Roman" w:cs="Times New Roman"/>
          <w:sz w:val="24"/>
          <w:szCs w:val="24"/>
        </w:rPr>
        <w:t xml:space="preserve">Plan of Action: different treatments and therapies can be used to treat this condition. Using these different treatments and therapies is determined by the severity of the infection or </w:t>
      </w:r>
      <w:r w:rsidR="008D64C0" w:rsidRPr="00DC6DDD">
        <w:rPr>
          <w:rFonts w:ascii="Times New Roman" w:hAnsi="Times New Roman" w:cs="Times New Roman"/>
          <w:sz w:val="24"/>
          <w:szCs w:val="24"/>
        </w:rPr>
        <w:t>its main</w:t>
      </w:r>
      <w:r w:rsidR="00A31562" w:rsidRPr="00DC6DDD">
        <w:rPr>
          <w:rFonts w:ascii="Times New Roman" w:hAnsi="Times New Roman" w:cs="Times New Roman"/>
          <w:sz w:val="24"/>
          <w:szCs w:val="24"/>
        </w:rPr>
        <w:t xml:space="preserve"> cause. </w:t>
      </w:r>
    </w:p>
    <w:p w14:paraId="4640FF93" w14:textId="77777777" w:rsidR="003A372B" w:rsidRPr="00DC6DDD" w:rsidRDefault="003A372B" w:rsidP="00DC6DDD">
      <w:pPr>
        <w:spacing w:line="480" w:lineRule="auto"/>
        <w:rPr>
          <w:rFonts w:ascii="Times New Roman" w:hAnsi="Times New Roman" w:cs="Times New Roman"/>
          <w:b/>
          <w:bCs/>
          <w:sz w:val="24"/>
          <w:szCs w:val="24"/>
        </w:rPr>
      </w:pPr>
    </w:p>
    <w:p w14:paraId="4057A7DA" w14:textId="4D40B3DD" w:rsidR="008D64C0" w:rsidRPr="00DC6DDD" w:rsidRDefault="008D64C0" w:rsidP="00DC6DDD">
      <w:pPr>
        <w:spacing w:line="480" w:lineRule="auto"/>
        <w:rPr>
          <w:rFonts w:ascii="Times New Roman" w:hAnsi="Times New Roman" w:cs="Times New Roman"/>
          <w:b/>
          <w:bCs/>
          <w:sz w:val="24"/>
          <w:szCs w:val="24"/>
        </w:rPr>
      </w:pPr>
      <w:r w:rsidRPr="00DC6DDD">
        <w:rPr>
          <w:rFonts w:ascii="Times New Roman" w:hAnsi="Times New Roman" w:cs="Times New Roman"/>
          <w:b/>
          <w:bCs/>
          <w:sz w:val="24"/>
          <w:szCs w:val="24"/>
        </w:rPr>
        <w:t>CASE 4</w:t>
      </w:r>
    </w:p>
    <w:p w14:paraId="77D5FE01" w14:textId="177E71FE" w:rsidR="008D64C0" w:rsidRPr="00DC6DDD" w:rsidRDefault="008D64C0"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Chief Complaint</w:t>
      </w:r>
      <w:r w:rsidRPr="00DC6DDD">
        <w:rPr>
          <w:rFonts w:ascii="Times New Roman" w:hAnsi="Times New Roman" w:cs="Times New Roman"/>
          <w:sz w:val="24"/>
          <w:szCs w:val="24"/>
        </w:rPr>
        <w:t xml:space="preserve">: patient complained about hematochezia. He started noticing blood streaks in his stool for the last 2 weeks. </w:t>
      </w:r>
      <w:r w:rsidR="008C2321" w:rsidRPr="00DC6DDD">
        <w:rPr>
          <w:rFonts w:ascii="Times New Roman" w:hAnsi="Times New Roman" w:cs="Times New Roman"/>
          <w:sz w:val="24"/>
          <w:szCs w:val="24"/>
        </w:rPr>
        <w:t xml:space="preserve">The patient had herpes infection at age 19 and had incision and drainage of perianal abscess. Reported allergy is PCN and he takes multivitamins daily. Drinks alcohol weekly, smokes 3-4 sticks daily. </w:t>
      </w:r>
      <w:r w:rsidR="00A37C15" w:rsidRPr="00DC6DDD">
        <w:rPr>
          <w:rFonts w:ascii="Times New Roman" w:hAnsi="Times New Roman" w:cs="Times New Roman"/>
          <w:sz w:val="24"/>
          <w:szCs w:val="24"/>
        </w:rPr>
        <w:t>Occasionally</w:t>
      </w:r>
      <w:r w:rsidR="008C2321" w:rsidRPr="00DC6DDD">
        <w:rPr>
          <w:rFonts w:ascii="Times New Roman" w:hAnsi="Times New Roman" w:cs="Times New Roman"/>
          <w:sz w:val="24"/>
          <w:szCs w:val="24"/>
        </w:rPr>
        <w:t xml:space="preserve"> uses condoms during sex and denies the use of illicit drugs. </w:t>
      </w:r>
    </w:p>
    <w:p w14:paraId="68E7D564" w14:textId="3B3D8419" w:rsidR="00A37C15" w:rsidRPr="00DC6DDD" w:rsidRDefault="00A37C15"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 xml:space="preserve">Positive finding on ROS </w:t>
      </w:r>
      <w:r w:rsidR="00F27BD2" w:rsidRPr="00DC6DDD">
        <w:rPr>
          <w:rFonts w:ascii="Times New Roman" w:hAnsi="Times New Roman" w:cs="Times New Roman"/>
          <w:i/>
          <w:iCs/>
          <w:sz w:val="24"/>
          <w:szCs w:val="24"/>
        </w:rPr>
        <w:t>–</w:t>
      </w:r>
      <w:r w:rsidR="00F27BD2" w:rsidRPr="00DC6DDD">
        <w:rPr>
          <w:rFonts w:ascii="Times New Roman" w:hAnsi="Times New Roman" w:cs="Times New Roman"/>
          <w:sz w:val="24"/>
          <w:szCs w:val="24"/>
        </w:rPr>
        <w:t xml:space="preserve"> Blood streaks present in stool</w:t>
      </w:r>
      <w:r w:rsidR="00A44340" w:rsidRPr="00DC6DDD">
        <w:rPr>
          <w:rFonts w:ascii="Times New Roman" w:hAnsi="Times New Roman" w:cs="Times New Roman"/>
          <w:sz w:val="24"/>
          <w:szCs w:val="24"/>
        </w:rPr>
        <w:t xml:space="preserve">. Reports unprotected oral and anal sex 5 days earlier. Foul smelling discharge after bowel movement, anal itching present. No anal lesions. </w:t>
      </w:r>
    </w:p>
    <w:p w14:paraId="183F838F" w14:textId="3A1A9FC1" w:rsidR="00FB0413" w:rsidRPr="00DC6DDD" w:rsidRDefault="00FB0413"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 xml:space="preserve">Positive finding on physical examination </w:t>
      </w:r>
      <w:r w:rsidR="000F11C4"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0F11C4" w:rsidRPr="00DC6DDD">
        <w:rPr>
          <w:rFonts w:ascii="Times New Roman" w:hAnsi="Times New Roman" w:cs="Times New Roman"/>
          <w:sz w:val="24"/>
          <w:szCs w:val="24"/>
        </w:rPr>
        <w:t>BP: 122/60mmHg, HR: 76 bpm, RR: 22, T: 97.2˚F. S1 and S2 heart sounds present, no murmurs or gallops. Positive anorectal redness and swelling. No CVA tenderness</w:t>
      </w:r>
      <w:r w:rsidR="00FA5D9F" w:rsidRPr="00DC6DDD">
        <w:rPr>
          <w:rFonts w:ascii="Times New Roman" w:hAnsi="Times New Roman" w:cs="Times New Roman"/>
          <w:sz w:val="24"/>
          <w:szCs w:val="24"/>
        </w:rPr>
        <w:t xml:space="preserve">. Skin appears WNL, pink nail beds and capillary refill &lt;3. Anxious with variability in mood. </w:t>
      </w:r>
    </w:p>
    <w:p w14:paraId="2A6F6FDA" w14:textId="02369AB4" w:rsidR="006061AB" w:rsidRPr="00DC6DDD" w:rsidRDefault="006061AB"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Diagnosis</w:t>
      </w:r>
      <w:r w:rsidRPr="00DC6DDD">
        <w:rPr>
          <w:rFonts w:ascii="Times New Roman" w:hAnsi="Times New Roman" w:cs="Times New Roman"/>
          <w:sz w:val="24"/>
          <w:szCs w:val="24"/>
        </w:rPr>
        <w:t xml:space="preserve">: </w:t>
      </w:r>
      <w:r w:rsidR="00340CFF" w:rsidRPr="00DC6DDD">
        <w:rPr>
          <w:rFonts w:ascii="Times New Roman" w:hAnsi="Times New Roman" w:cs="Times New Roman"/>
          <w:sz w:val="24"/>
          <w:szCs w:val="24"/>
        </w:rPr>
        <w:t>hematochezia</w:t>
      </w:r>
    </w:p>
    <w:p w14:paraId="03D999C6" w14:textId="69E2D51C" w:rsidR="00340CFF" w:rsidRPr="00DC6DDD" w:rsidRDefault="00340CFF"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Differentials</w:t>
      </w:r>
      <w:r w:rsidRPr="00DC6DDD">
        <w:rPr>
          <w:rFonts w:ascii="Times New Roman" w:hAnsi="Times New Roman" w:cs="Times New Roman"/>
          <w:sz w:val="24"/>
          <w:szCs w:val="24"/>
        </w:rPr>
        <w:t xml:space="preserve">: diverticular disease, Crohn’s disease, infective colitis, and </w:t>
      </w:r>
      <w:r w:rsidR="00E111AA" w:rsidRPr="00DC6DDD">
        <w:rPr>
          <w:rFonts w:ascii="Times New Roman" w:hAnsi="Times New Roman" w:cs="Times New Roman"/>
          <w:sz w:val="24"/>
          <w:szCs w:val="24"/>
        </w:rPr>
        <w:t>hemorrhoids</w:t>
      </w:r>
      <w:r w:rsidRPr="00DC6DDD">
        <w:rPr>
          <w:rFonts w:ascii="Times New Roman" w:hAnsi="Times New Roman" w:cs="Times New Roman"/>
          <w:sz w:val="24"/>
          <w:szCs w:val="24"/>
        </w:rPr>
        <w:t xml:space="preserve">. </w:t>
      </w:r>
    </w:p>
    <w:p w14:paraId="3E1681D7" w14:textId="741A40C9" w:rsidR="00E111AA" w:rsidRPr="00DC6DDD" w:rsidRDefault="00E111AA"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Medication/Treatment and Rationale</w:t>
      </w:r>
      <w:r w:rsidRPr="00DC6DDD">
        <w:rPr>
          <w:rFonts w:ascii="Times New Roman" w:hAnsi="Times New Roman" w:cs="Times New Roman"/>
          <w:sz w:val="24"/>
          <w:szCs w:val="24"/>
        </w:rPr>
        <w:t xml:space="preserve">: endoscopic injection, angiographic embolization, band ligation, and endoscopic thermal probe. </w:t>
      </w:r>
    </w:p>
    <w:p w14:paraId="2E346465" w14:textId="55CB6041" w:rsidR="0082036F" w:rsidRPr="00DC6DDD" w:rsidRDefault="0082036F"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Plan of Action</w:t>
      </w:r>
      <w:r w:rsidRPr="00DC6DDD">
        <w:rPr>
          <w:rFonts w:ascii="Times New Roman" w:hAnsi="Times New Roman" w:cs="Times New Roman"/>
          <w:sz w:val="24"/>
          <w:szCs w:val="24"/>
        </w:rPr>
        <w:t xml:space="preserve">: the bright red blood indicates that hematochezia originates from the lower GI. </w:t>
      </w:r>
      <w:r w:rsidR="00807179" w:rsidRPr="00DC6DDD">
        <w:rPr>
          <w:rFonts w:ascii="Times New Roman" w:hAnsi="Times New Roman" w:cs="Times New Roman"/>
          <w:sz w:val="24"/>
          <w:szCs w:val="24"/>
        </w:rPr>
        <w:t xml:space="preserve">Changing diet to have more fibers is important. </w:t>
      </w:r>
      <w:r w:rsidR="00B13D71" w:rsidRPr="00DC6DDD">
        <w:rPr>
          <w:rFonts w:ascii="Times New Roman" w:hAnsi="Times New Roman" w:cs="Times New Roman"/>
          <w:sz w:val="24"/>
          <w:szCs w:val="24"/>
        </w:rPr>
        <w:t xml:space="preserve">Have protected sex. </w:t>
      </w:r>
    </w:p>
    <w:p w14:paraId="2BF41119" w14:textId="77777777" w:rsidR="003A372B" w:rsidRPr="00DC6DDD" w:rsidRDefault="003A372B" w:rsidP="00DC6DDD">
      <w:pPr>
        <w:spacing w:line="480" w:lineRule="auto"/>
        <w:rPr>
          <w:rFonts w:ascii="Times New Roman" w:hAnsi="Times New Roman" w:cs="Times New Roman"/>
          <w:b/>
          <w:bCs/>
          <w:sz w:val="24"/>
          <w:szCs w:val="24"/>
        </w:rPr>
      </w:pPr>
    </w:p>
    <w:p w14:paraId="76388829" w14:textId="1D5DA0F1" w:rsidR="00B13D71" w:rsidRPr="00DC6DDD" w:rsidRDefault="00B13D71" w:rsidP="00DC6DDD">
      <w:pPr>
        <w:spacing w:line="480" w:lineRule="auto"/>
        <w:rPr>
          <w:rFonts w:ascii="Times New Roman" w:hAnsi="Times New Roman" w:cs="Times New Roman"/>
          <w:b/>
          <w:bCs/>
          <w:sz w:val="24"/>
          <w:szCs w:val="24"/>
        </w:rPr>
      </w:pPr>
      <w:r w:rsidRPr="00DC6DDD">
        <w:rPr>
          <w:rFonts w:ascii="Times New Roman" w:hAnsi="Times New Roman" w:cs="Times New Roman"/>
          <w:b/>
          <w:bCs/>
          <w:sz w:val="24"/>
          <w:szCs w:val="24"/>
        </w:rPr>
        <w:lastRenderedPageBreak/>
        <w:t>CASE 5</w:t>
      </w:r>
    </w:p>
    <w:p w14:paraId="7C18B418" w14:textId="08EE77A1" w:rsidR="00B13D71" w:rsidRPr="00DC6DDD" w:rsidRDefault="00B13D71"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Chief Complain</w:t>
      </w:r>
      <w:r w:rsidRPr="00DC6DDD">
        <w:rPr>
          <w:rFonts w:ascii="Times New Roman" w:hAnsi="Times New Roman" w:cs="Times New Roman"/>
          <w:sz w:val="24"/>
          <w:szCs w:val="24"/>
        </w:rPr>
        <w:t>:</w:t>
      </w:r>
      <w:r w:rsidR="008C6159" w:rsidRPr="00DC6DDD">
        <w:rPr>
          <w:rFonts w:ascii="Times New Roman" w:hAnsi="Times New Roman" w:cs="Times New Roman"/>
          <w:sz w:val="24"/>
          <w:szCs w:val="24"/>
        </w:rPr>
        <w:t xml:space="preserve"> patient complained of left ear pain and a non-productive cough for 2 days. </w:t>
      </w:r>
      <w:r w:rsidR="00DA055B" w:rsidRPr="00DC6DDD">
        <w:rPr>
          <w:rFonts w:ascii="Times New Roman" w:hAnsi="Times New Roman" w:cs="Times New Roman"/>
          <w:sz w:val="24"/>
          <w:szCs w:val="24"/>
        </w:rPr>
        <w:t xml:space="preserve">Patient denies fever, dizziness, SOB, or chest pain. No known allergies, no current medications, and up to date immunization. </w:t>
      </w:r>
    </w:p>
    <w:p w14:paraId="3F702106" w14:textId="167333B5" w:rsidR="00DA055B" w:rsidRPr="00DC6DDD" w:rsidRDefault="00DA055B"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 xml:space="preserve">Positive finding on ROS </w:t>
      </w:r>
      <w:r w:rsidR="00EE4302"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EE4302" w:rsidRPr="00DC6DDD">
        <w:rPr>
          <w:rFonts w:ascii="Times New Roman" w:hAnsi="Times New Roman" w:cs="Times New Roman"/>
          <w:sz w:val="24"/>
          <w:szCs w:val="24"/>
        </w:rPr>
        <w:t xml:space="preserve">patient admits right ear pain and cough. No exposure to COVD infection and has a negative test. Patient reports itchy eyes, runny nose with no changes in vision and hearing problems. The mother reports productive cough coughs. </w:t>
      </w:r>
    </w:p>
    <w:p w14:paraId="5C93538F" w14:textId="32A063D4" w:rsidR="00FA560A" w:rsidRPr="00DC6DDD" w:rsidRDefault="00FA560A"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 xml:space="preserve">Positive finding on physical examination </w:t>
      </w:r>
      <w:r w:rsidR="009C4670"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9C4670" w:rsidRPr="00DC6DDD">
        <w:rPr>
          <w:rFonts w:ascii="Times New Roman" w:hAnsi="Times New Roman" w:cs="Times New Roman"/>
          <w:sz w:val="24"/>
          <w:szCs w:val="24"/>
        </w:rPr>
        <w:t xml:space="preserve">BP: 95/63 mmHg, T: 98.1˚F, HR: 110 bpm, RR: 18 breaths/min, SAO2: 100%, height: 54”, weight 81 lbs., BMI: 19, GP: 44%. General – appropriate, positive tragal pain and right TM bulging and erythematous, left TM WNL, and immobile on insufflation. RRR with normal S1 and S2 without murmur. Patient is alert and age appropriate. </w:t>
      </w:r>
    </w:p>
    <w:p w14:paraId="4E228538" w14:textId="27DE2059" w:rsidR="003A372B" w:rsidRPr="00DC6DDD" w:rsidRDefault="003A372B"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Diagnosis</w:t>
      </w:r>
      <w:r w:rsidRPr="00DC6DDD">
        <w:rPr>
          <w:rFonts w:ascii="Times New Roman" w:hAnsi="Times New Roman" w:cs="Times New Roman"/>
          <w:sz w:val="24"/>
          <w:szCs w:val="24"/>
        </w:rPr>
        <w:t xml:space="preserve">: </w:t>
      </w:r>
      <w:r w:rsidR="00AD590C" w:rsidRPr="00DC6DDD">
        <w:rPr>
          <w:rFonts w:ascii="Times New Roman" w:hAnsi="Times New Roman" w:cs="Times New Roman"/>
          <w:sz w:val="24"/>
          <w:szCs w:val="24"/>
        </w:rPr>
        <w:t xml:space="preserve">acute otitis media </w:t>
      </w:r>
    </w:p>
    <w:p w14:paraId="0F8BB892" w14:textId="332094A8" w:rsidR="00AD590C" w:rsidRPr="00DC6DDD" w:rsidRDefault="00AD590C"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Differentials</w:t>
      </w:r>
      <w:r w:rsidRPr="00DC6DDD">
        <w:rPr>
          <w:rFonts w:ascii="Times New Roman" w:hAnsi="Times New Roman" w:cs="Times New Roman"/>
          <w:sz w:val="24"/>
          <w:szCs w:val="24"/>
        </w:rPr>
        <w:t xml:space="preserve">: otitis media with effusion, chronic otitis media, otitis externa, and herpes zoster infection. </w:t>
      </w:r>
    </w:p>
    <w:p w14:paraId="03F3CF98" w14:textId="54C92802" w:rsidR="00AD590C" w:rsidRPr="00DC6DDD" w:rsidRDefault="00AD590C"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Medication/ Treatment and Rationale</w:t>
      </w:r>
      <w:r w:rsidRPr="00DC6DDD">
        <w:rPr>
          <w:rFonts w:ascii="Times New Roman" w:hAnsi="Times New Roman" w:cs="Times New Roman"/>
          <w:sz w:val="24"/>
          <w:szCs w:val="24"/>
        </w:rPr>
        <w:t xml:space="preserve">: cefixime (Rx) 400 mg /day PO in single daily dose. This medication is indicated because the infection is caused by isolates of Moraxella catarrhalis, Streptococcus pyogenes, and Haemophilus influenza. </w:t>
      </w:r>
    </w:p>
    <w:p w14:paraId="4410AE1E" w14:textId="27705899" w:rsidR="00AD590C" w:rsidRPr="00DC6DDD" w:rsidRDefault="00AD590C"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Plan of Action</w:t>
      </w:r>
      <w:r w:rsidRPr="00DC6DDD">
        <w:rPr>
          <w:rFonts w:ascii="Times New Roman" w:hAnsi="Times New Roman" w:cs="Times New Roman"/>
          <w:sz w:val="24"/>
          <w:szCs w:val="24"/>
        </w:rPr>
        <w:t xml:space="preserve">: using antibiotics </w:t>
      </w:r>
      <w:r w:rsidR="004F18F3" w:rsidRPr="00DC6DDD">
        <w:rPr>
          <w:rFonts w:ascii="Times New Roman" w:hAnsi="Times New Roman" w:cs="Times New Roman"/>
          <w:sz w:val="24"/>
          <w:szCs w:val="24"/>
        </w:rPr>
        <w:t>is the most effective treatment for AOM and thus the best agents for therapy. The duration of the treatment will be dependent on the drug of choi</w:t>
      </w:r>
      <w:r w:rsidR="002564C6" w:rsidRPr="00DC6DDD">
        <w:rPr>
          <w:rFonts w:ascii="Times New Roman" w:hAnsi="Times New Roman" w:cs="Times New Roman"/>
          <w:sz w:val="24"/>
          <w:szCs w:val="24"/>
        </w:rPr>
        <w:t xml:space="preserve">ce. </w:t>
      </w:r>
    </w:p>
    <w:p w14:paraId="1C03BDC7" w14:textId="56943240" w:rsidR="00F30168" w:rsidRPr="00DC6DDD" w:rsidRDefault="00F30168" w:rsidP="00DC6DDD">
      <w:pPr>
        <w:spacing w:line="480" w:lineRule="auto"/>
        <w:rPr>
          <w:rFonts w:ascii="Times New Roman" w:hAnsi="Times New Roman" w:cs="Times New Roman"/>
          <w:sz w:val="24"/>
          <w:szCs w:val="24"/>
        </w:rPr>
      </w:pPr>
    </w:p>
    <w:p w14:paraId="0E58B73A" w14:textId="7683EF4B" w:rsidR="00F30168" w:rsidRPr="00DC6DDD" w:rsidRDefault="00F30168" w:rsidP="00DC6DDD">
      <w:pPr>
        <w:spacing w:line="480" w:lineRule="auto"/>
        <w:rPr>
          <w:rFonts w:ascii="Times New Roman" w:hAnsi="Times New Roman" w:cs="Times New Roman"/>
          <w:b/>
          <w:bCs/>
          <w:sz w:val="24"/>
          <w:szCs w:val="24"/>
        </w:rPr>
      </w:pPr>
      <w:r w:rsidRPr="00DC6DDD">
        <w:rPr>
          <w:rFonts w:ascii="Times New Roman" w:hAnsi="Times New Roman" w:cs="Times New Roman"/>
          <w:b/>
          <w:bCs/>
          <w:sz w:val="24"/>
          <w:szCs w:val="24"/>
        </w:rPr>
        <w:lastRenderedPageBreak/>
        <w:t xml:space="preserve">CASE </w:t>
      </w:r>
      <w:r w:rsidR="003239ED" w:rsidRPr="00DC6DDD">
        <w:rPr>
          <w:rFonts w:ascii="Times New Roman" w:hAnsi="Times New Roman" w:cs="Times New Roman"/>
          <w:b/>
          <w:bCs/>
          <w:sz w:val="24"/>
          <w:szCs w:val="24"/>
        </w:rPr>
        <w:t>6</w:t>
      </w:r>
    </w:p>
    <w:p w14:paraId="0BCDD8CA" w14:textId="61D4D78C" w:rsidR="00F30168" w:rsidRPr="00DC6DDD" w:rsidRDefault="003239ED"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Chief Complaint</w:t>
      </w:r>
      <w:r w:rsidRPr="00DC6DDD">
        <w:rPr>
          <w:rFonts w:ascii="Times New Roman" w:hAnsi="Times New Roman" w:cs="Times New Roman"/>
          <w:sz w:val="24"/>
          <w:szCs w:val="24"/>
        </w:rPr>
        <w:t xml:space="preserve">: </w:t>
      </w:r>
      <w:r w:rsidR="007773C2" w:rsidRPr="00DC6DDD">
        <w:rPr>
          <w:rFonts w:ascii="Times New Roman" w:hAnsi="Times New Roman" w:cs="Times New Roman"/>
          <w:sz w:val="24"/>
          <w:szCs w:val="24"/>
        </w:rPr>
        <w:t xml:space="preserve">patient complains of on and off chest pains for 2 months. Last year, she had an extensive blood work, </w:t>
      </w:r>
      <w:r w:rsidR="00BC0460" w:rsidRPr="00DC6DDD">
        <w:rPr>
          <w:rFonts w:ascii="Times New Roman" w:hAnsi="Times New Roman" w:cs="Times New Roman"/>
          <w:sz w:val="24"/>
          <w:szCs w:val="24"/>
        </w:rPr>
        <w:t>echocardiogram</w:t>
      </w:r>
      <w:r w:rsidR="007773C2" w:rsidRPr="00DC6DDD">
        <w:rPr>
          <w:rFonts w:ascii="Times New Roman" w:hAnsi="Times New Roman" w:cs="Times New Roman"/>
          <w:sz w:val="24"/>
          <w:szCs w:val="24"/>
        </w:rPr>
        <w:t xml:space="preserve">, cardiac stress test, and gastrointestinal studies. </w:t>
      </w:r>
      <w:r w:rsidR="00BA6693" w:rsidRPr="00DC6DDD">
        <w:rPr>
          <w:rFonts w:ascii="Times New Roman" w:hAnsi="Times New Roman" w:cs="Times New Roman"/>
          <w:sz w:val="24"/>
          <w:szCs w:val="24"/>
        </w:rPr>
        <w:t xml:space="preserve">No known allergies, no previous hospitalization. Reports hypertension, hyperlipidemia in both parents, positive DM in the mother and a negative CVD in the family history. Works as a waitress, married with no kids. </w:t>
      </w:r>
    </w:p>
    <w:p w14:paraId="3D5DFA57" w14:textId="6A6CE90E" w:rsidR="00F0089F" w:rsidRPr="00DC6DDD" w:rsidRDefault="00B34590"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 xml:space="preserve">Positive finding on ROS </w:t>
      </w:r>
      <w:r w:rsidR="007F1A23"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7F1A23" w:rsidRPr="00DC6DDD">
        <w:rPr>
          <w:rFonts w:ascii="Times New Roman" w:hAnsi="Times New Roman" w:cs="Times New Roman"/>
          <w:sz w:val="24"/>
          <w:szCs w:val="24"/>
        </w:rPr>
        <w:t xml:space="preserve">has an on and off chest pain. Denies SOB, palpitations, edema, or injury. </w:t>
      </w:r>
      <w:r w:rsidR="00641814" w:rsidRPr="00DC6DDD">
        <w:rPr>
          <w:rFonts w:ascii="Times New Roman" w:hAnsi="Times New Roman" w:cs="Times New Roman"/>
          <w:sz w:val="24"/>
          <w:szCs w:val="24"/>
        </w:rPr>
        <w:t xml:space="preserve">No numbness, tingling, or weakness. No bleeding problems. </w:t>
      </w:r>
    </w:p>
    <w:p w14:paraId="6F35BB24" w14:textId="0EC4C29D" w:rsidR="00641814" w:rsidRPr="00DC6DDD" w:rsidRDefault="00641814"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 xml:space="preserve">Positive finding on physical examination </w:t>
      </w:r>
      <w:r w:rsidR="00ED18E9"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ED18E9" w:rsidRPr="00DC6DDD">
        <w:rPr>
          <w:rFonts w:ascii="Times New Roman" w:hAnsi="Times New Roman" w:cs="Times New Roman"/>
          <w:sz w:val="24"/>
          <w:szCs w:val="24"/>
        </w:rPr>
        <w:t xml:space="preserve">level of pain is 0/10, height: 5’2”, weight: 111 lbs., BP: 120/65, P:75, RR: 14, T: 98.5˚F. </w:t>
      </w:r>
      <w:r w:rsidR="00002ED4" w:rsidRPr="00DC6DDD">
        <w:rPr>
          <w:rFonts w:ascii="Times New Roman" w:hAnsi="Times New Roman" w:cs="Times New Roman"/>
          <w:sz w:val="24"/>
          <w:szCs w:val="24"/>
        </w:rPr>
        <w:t xml:space="preserve">patient is well-developed. </w:t>
      </w:r>
      <w:r w:rsidR="00A464DE" w:rsidRPr="00DC6DDD">
        <w:rPr>
          <w:rFonts w:ascii="Times New Roman" w:hAnsi="Times New Roman" w:cs="Times New Roman"/>
          <w:sz w:val="24"/>
          <w:szCs w:val="24"/>
        </w:rPr>
        <w:t>S</w:t>
      </w:r>
      <w:r w:rsidR="00002ED4" w:rsidRPr="00DC6DDD">
        <w:rPr>
          <w:rFonts w:ascii="Times New Roman" w:hAnsi="Times New Roman" w:cs="Times New Roman"/>
          <w:sz w:val="24"/>
          <w:szCs w:val="24"/>
        </w:rPr>
        <w:t>ymmetrical lung expansion, alert and well</w:t>
      </w:r>
      <w:r w:rsidR="007F7E4F" w:rsidRPr="00DC6DDD">
        <w:rPr>
          <w:rFonts w:ascii="Times New Roman" w:hAnsi="Times New Roman" w:cs="Times New Roman"/>
          <w:sz w:val="24"/>
          <w:szCs w:val="24"/>
        </w:rPr>
        <w:t xml:space="preserve">-oriented. </w:t>
      </w:r>
    </w:p>
    <w:p w14:paraId="01579B02" w14:textId="35E2E508" w:rsidR="0070245F" w:rsidRPr="00DC6DDD" w:rsidRDefault="0070245F"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Diagnosis</w:t>
      </w:r>
      <w:r w:rsidRPr="00DC6DDD">
        <w:rPr>
          <w:rFonts w:ascii="Times New Roman" w:hAnsi="Times New Roman" w:cs="Times New Roman"/>
          <w:sz w:val="24"/>
          <w:szCs w:val="24"/>
        </w:rPr>
        <w:t xml:space="preserve">: </w:t>
      </w:r>
      <w:r w:rsidR="004B7112" w:rsidRPr="00DC6DDD">
        <w:rPr>
          <w:rFonts w:ascii="Times New Roman" w:hAnsi="Times New Roman" w:cs="Times New Roman"/>
          <w:sz w:val="24"/>
          <w:szCs w:val="24"/>
        </w:rPr>
        <w:t>chest pain</w:t>
      </w:r>
      <w:r w:rsidR="007640B1" w:rsidRPr="00DC6DDD">
        <w:rPr>
          <w:rFonts w:ascii="Times New Roman" w:hAnsi="Times New Roman" w:cs="Times New Roman"/>
          <w:sz w:val="24"/>
          <w:szCs w:val="24"/>
        </w:rPr>
        <w:t xml:space="preserve">. </w:t>
      </w:r>
    </w:p>
    <w:p w14:paraId="684640BE" w14:textId="2582178A" w:rsidR="007640B1" w:rsidRPr="00DC6DDD" w:rsidRDefault="007640B1"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Differentials</w:t>
      </w:r>
      <w:r w:rsidRPr="00DC6DDD">
        <w:rPr>
          <w:rFonts w:ascii="Times New Roman" w:hAnsi="Times New Roman" w:cs="Times New Roman"/>
          <w:sz w:val="24"/>
          <w:szCs w:val="24"/>
        </w:rPr>
        <w:t>:</w:t>
      </w:r>
      <w:r w:rsidR="004B7112" w:rsidRPr="00DC6DDD">
        <w:rPr>
          <w:rFonts w:ascii="Times New Roman" w:hAnsi="Times New Roman" w:cs="Times New Roman"/>
          <w:sz w:val="24"/>
          <w:szCs w:val="24"/>
        </w:rPr>
        <w:t xml:space="preserve"> hypertension,</w:t>
      </w:r>
      <w:r w:rsidRPr="00DC6DDD">
        <w:rPr>
          <w:rFonts w:ascii="Times New Roman" w:hAnsi="Times New Roman" w:cs="Times New Roman"/>
          <w:sz w:val="24"/>
          <w:szCs w:val="24"/>
        </w:rPr>
        <w:t xml:space="preserve"> aortic dissection. Cardiomyopathy, and angina. </w:t>
      </w:r>
    </w:p>
    <w:p w14:paraId="7B0F36EF" w14:textId="6F04B7ED" w:rsidR="004B7112" w:rsidRPr="00DC6DDD" w:rsidRDefault="004B7112" w:rsidP="00DC6DDD">
      <w:pPr>
        <w:spacing w:line="480" w:lineRule="auto"/>
        <w:rPr>
          <w:rFonts w:ascii="Times New Roman" w:hAnsi="Times New Roman" w:cs="Times New Roman"/>
          <w:sz w:val="24"/>
          <w:szCs w:val="24"/>
        </w:rPr>
      </w:pPr>
      <w:bookmarkStart w:id="1" w:name="_Hlk74664884"/>
      <w:r w:rsidRPr="00DC6DDD">
        <w:rPr>
          <w:rFonts w:ascii="Times New Roman" w:hAnsi="Times New Roman" w:cs="Times New Roman"/>
          <w:b/>
          <w:bCs/>
          <w:sz w:val="24"/>
          <w:szCs w:val="24"/>
        </w:rPr>
        <w:t>Medication/ Treatment and Rationale</w:t>
      </w:r>
      <w:bookmarkEnd w:id="1"/>
      <w:r w:rsidRPr="00DC6DDD">
        <w:rPr>
          <w:rFonts w:ascii="Times New Roman" w:hAnsi="Times New Roman" w:cs="Times New Roman"/>
          <w:b/>
          <w:bCs/>
          <w:sz w:val="24"/>
          <w:szCs w:val="24"/>
        </w:rPr>
        <w:t xml:space="preserve">: </w:t>
      </w:r>
      <w:r w:rsidRPr="00DC6DDD">
        <w:rPr>
          <w:rFonts w:ascii="Times New Roman" w:hAnsi="Times New Roman" w:cs="Times New Roman"/>
          <w:sz w:val="24"/>
          <w:szCs w:val="24"/>
        </w:rPr>
        <w:t xml:space="preserve">different medications are given depending on the severity of the pain. </w:t>
      </w:r>
      <w:r w:rsidR="00AF7FA8" w:rsidRPr="00DC6DDD">
        <w:rPr>
          <w:rFonts w:ascii="Times New Roman" w:hAnsi="Times New Roman" w:cs="Times New Roman"/>
          <w:sz w:val="24"/>
          <w:szCs w:val="24"/>
        </w:rPr>
        <w:t>There are other procedures that can be used in the case of serious chest pain. Medication is nitroglycerin tablet placed under the tongue. 3 tablets every 5 minutes.</w:t>
      </w:r>
      <w:r w:rsidR="00AF7FA8" w:rsidRPr="00DC6DDD">
        <w:rPr>
          <w:rFonts w:ascii="Times New Roman" w:hAnsi="Times New Roman" w:cs="Times New Roman"/>
          <w:b/>
          <w:bCs/>
          <w:sz w:val="24"/>
          <w:szCs w:val="24"/>
        </w:rPr>
        <w:t xml:space="preserve"> </w:t>
      </w:r>
    </w:p>
    <w:p w14:paraId="0BC0434F" w14:textId="77636EF7" w:rsidR="00E111AA" w:rsidRPr="00DC6DDD" w:rsidRDefault="00F32190"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Plan of Action</w:t>
      </w:r>
      <w:r w:rsidRPr="00DC6DDD">
        <w:rPr>
          <w:rFonts w:ascii="Times New Roman" w:hAnsi="Times New Roman" w:cs="Times New Roman"/>
          <w:sz w:val="24"/>
          <w:szCs w:val="24"/>
        </w:rPr>
        <w:t>: examine the patient to determine of the cause of the chest pain is from a heart attack</w:t>
      </w:r>
      <w:r w:rsidR="004C2DF7" w:rsidRPr="00DC6DDD">
        <w:rPr>
          <w:rFonts w:ascii="Times New Roman" w:hAnsi="Times New Roman" w:cs="Times New Roman"/>
          <w:sz w:val="24"/>
          <w:szCs w:val="24"/>
        </w:rPr>
        <w:t xml:space="preserve">. An ECG, chest x-ray and blood tests are conducted. </w:t>
      </w:r>
    </w:p>
    <w:p w14:paraId="3CA4ED0C" w14:textId="1E26ADD1" w:rsidR="000274F4" w:rsidRPr="00DC6DDD" w:rsidRDefault="000274F4" w:rsidP="00DC6DDD">
      <w:pPr>
        <w:spacing w:line="480" w:lineRule="auto"/>
        <w:rPr>
          <w:rFonts w:ascii="Times New Roman" w:hAnsi="Times New Roman" w:cs="Times New Roman"/>
          <w:sz w:val="24"/>
          <w:szCs w:val="24"/>
        </w:rPr>
      </w:pPr>
    </w:p>
    <w:p w14:paraId="4CE6F734" w14:textId="2746CA67" w:rsidR="000274F4" w:rsidRPr="00DC6DDD" w:rsidRDefault="000274F4" w:rsidP="00DC6DDD">
      <w:pPr>
        <w:spacing w:line="480" w:lineRule="auto"/>
        <w:rPr>
          <w:rFonts w:ascii="Times New Roman" w:hAnsi="Times New Roman" w:cs="Times New Roman"/>
          <w:b/>
          <w:bCs/>
          <w:sz w:val="24"/>
          <w:szCs w:val="24"/>
        </w:rPr>
      </w:pPr>
      <w:r w:rsidRPr="00DC6DDD">
        <w:rPr>
          <w:rFonts w:ascii="Times New Roman" w:hAnsi="Times New Roman" w:cs="Times New Roman"/>
          <w:b/>
          <w:bCs/>
          <w:sz w:val="24"/>
          <w:szCs w:val="24"/>
        </w:rPr>
        <w:t>CASE 7</w:t>
      </w:r>
    </w:p>
    <w:p w14:paraId="61CFAA48" w14:textId="6D37E9FC" w:rsidR="000274F4" w:rsidRPr="00DC6DDD" w:rsidRDefault="00A8776E"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lastRenderedPageBreak/>
        <w:t>Chief Complaint</w:t>
      </w:r>
      <w:r w:rsidRPr="00DC6DDD">
        <w:rPr>
          <w:rFonts w:ascii="Times New Roman" w:hAnsi="Times New Roman" w:cs="Times New Roman"/>
          <w:sz w:val="24"/>
          <w:szCs w:val="24"/>
        </w:rPr>
        <w:t xml:space="preserve">: </w:t>
      </w:r>
      <w:r w:rsidR="002F60CF" w:rsidRPr="00DC6DDD">
        <w:rPr>
          <w:rFonts w:ascii="Times New Roman" w:hAnsi="Times New Roman" w:cs="Times New Roman"/>
          <w:sz w:val="24"/>
          <w:szCs w:val="24"/>
        </w:rPr>
        <w:t xml:space="preserve">patient’s mother reported on and off cheek redness. Mother and baby have good appetite. Cheeks start getting red when she is fed less breast milk and more formula. There is regular defecation and 6 to 8 wet diapers in 24 hours. </w:t>
      </w:r>
      <w:r w:rsidR="00ED11A5" w:rsidRPr="00DC6DDD">
        <w:rPr>
          <w:rFonts w:ascii="Times New Roman" w:hAnsi="Times New Roman" w:cs="Times New Roman"/>
          <w:sz w:val="24"/>
          <w:szCs w:val="24"/>
        </w:rPr>
        <w:t xml:space="preserve">No known allergies or current medication. </w:t>
      </w:r>
    </w:p>
    <w:p w14:paraId="15186A40" w14:textId="5BA22C52" w:rsidR="00CC0BAF" w:rsidRPr="00DC6DDD" w:rsidRDefault="00CC0BAF" w:rsidP="00DC6DDD">
      <w:pPr>
        <w:spacing w:line="480" w:lineRule="auto"/>
        <w:rPr>
          <w:rFonts w:ascii="Times New Roman" w:hAnsi="Times New Roman" w:cs="Times New Roman"/>
          <w:sz w:val="24"/>
          <w:szCs w:val="24"/>
        </w:rPr>
      </w:pPr>
      <w:bookmarkStart w:id="2" w:name="_Hlk74665485"/>
      <w:r w:rsidRPr="00DC6DDD">
        <w:rPr>
          <w:rFonts w:ascii="Times New Roman" w:hAnsi="Times New Roman" w:cs="Times New Roman"/>
          <w:i/>
          <w:iCs/>
          <w:sz w:val="24"/>
          <w:szCs w:val="24"/>
        </w:rPr>
        <w:t>Positive finding on ROS</w:t>
      </w:r>
      <w:r w:rsidRPr="00DC6DDD">
        <w:rPr>
          <w:rFonts w:ascii="Times New Roman" w:hAnsi="Times New Roman" w:cs="Times New Roman"/>
          <w:i/>
          <w:iCs/>
          <w:sz w:val="24"/>
          <w:szCs w:val="24"/>
        </w:rPr>
        <w:t xml:space="preserve"> </w:t>
      </w:r>
      <w:bookmarkEnd w:id="2"/>
      <w:r w:rsidR="00974E74"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974E74" w:rsidRPr="00DC6DDD">
        <w:rPr>
          <w:rFonts w:ascii="Times New Roman" w:hAnsi="Times New Roman" w:cs="Times New Roman"/>
          <w:sz w:val="24"/>
          <w:szCs w:val="24"/>
        </w:rPr>
        <w:t>mother reports pr</w:t>
      </w:r>
      <w:r w:rsidR="00AC34D4" w:rsidRPr="00DC6DDD">
        <w:rPr>
          <w:rFonts w:ascii="Times New Roman" w:hAnsi="Times New Roman" w:cs="Times New Roman"/>
          <w:sz w:val="24"/>
          <w:szCs w:val="24"/>
        </w:rPr>
        <w:t>u</w:t>
      </w:r>
      <w:r w:rsidR="00974E74" w:rsidRPr="00DC6DDD">
        <w:rPr>
          <w:rFonts w:ascii="Times New Roman" w:hAnsi="Times New Roman" w:cs="Times New Roman"/>
          <w:sz w:val="24"/>
          <w:szCs w:val="24"/>
        </w:rPr>
        <w:t xml:space="preserve">ritis and rashes on bilateral cheeks. </w:t>
      </w:r>
      <w:r w:rsidR="00AC34D4" w:rsidRPr="00DC6DDD">
        <w:rPr>
          <w:rFonts w:ascii="Times New Roman" w:hAnsi="Times New Roman" w:cs="Times New Roman"/>
          <w:sz w:val="24"/>
          <w:szCs w:val="24"/>
        </w:rPr>
        <w:t xml:space="preserve">Constitutional, cardiovascular, respiratory, and gastrointestinal systems are normal. </w:t>
      </w:r>
    </w:p>
    <w:p w14:paraId="778B1E5A" w14:textId="4109FCC7" w:rsidR="00090DFD" w:rsidRPr="00DC6DDD" w:rsidRDefault="00090DFD"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Positive finding on physical examination</w:t>
      </w:r>
      <w:r w:rsidRPr="00DC6DDD">
        <w:rPr>
          <w:rFonts w:ascii="Times New Roman" w:hAnsi="Times New Roman" w:cs="Times New Roman"/>
          <w:i/>
          <w:iCs/>
          <w:sz w:val="24"/>
          <w:szCs w:val="24"/>
        </w:rPr>
        <w:t xml:space="preserve"> </w:t>
      </w:r>
      <w:r w:rsidR="0008179B"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08179B" w:rsidRPr="00DC6DDD">
        <w:rPr>
          <w:rFonts w:ascii="Times New Roman" w:hAnsi="Times New Roman" w:cs="Times New Roman"/>
          <w:sz w:val="24"/>
          <w:szCs w:val="24"/>
        </w:rPr>
        <w:t xml:space="preserve">patient is 8 months old, weighs 23.3 lbs., 34.2 cm in height, and 33.5 cm head circumference. </w:t>
      </w:r>
      <w:r w:rsidR="00034D85" w:rsidRPr="00DC6DDD">
        <w:rPr>
          <w:rFonts w:ascii="Times New Roman" w:hAnsi="Times New Roman" w:cs="Times New Roman"/>
          <w:sz w:val="24"/>
          <w:szCs w:val="24"/>
        </w:rPr>
        <w:t xml:space="preserve">T: 98.0˚F, HR: 126 bpm, RR: 30 bpm. Well hydrated, no distress, and cooperative. Normocephalic. No wheezing, no rales, and no scattered rhonchi. Regular rhythm, normal rate, and palpable pulses. </w:t>
      </w:r>
      <w:r w:rsidR="00774C7A" w:rsidRPr="00DC6DDD">
        <w:rPr>
          <w:rFonts w:ascii="Times New Roman" w:hAnsi="Times New Roman" w:cs="Times New Roman"/>
          <w:sz w:val="24"/>
          <w:szCs w:val="24"/>
        </w:rPr>
        <w:t xml:space="preserve">Skin has a red rash with dry and peeling skin on cheeks </w:t>
      </w:r>
      <w:r w:rsidR="00F23C26" w:rsidRPr="00DC6DDD">
        <w:rPr>
          <w:rFonts w:ascii="Times New Roman" w:hAnsi="Times New Roman" w:cs="Times New Roman"/>
          <w:sz w:val="24"/>
          <w:szCs w:val="24"/>
        </w:rPr>
        <w:t>bilaterally</w:t>
      </w:r>
      <w:r w:rsidR="00774C7A" w:rsidRPr="00DC6DDD">
        <w:rPr>
          <w:rFonts w:ascii="Times New Roman" w:hAnsi="Times New Roman" w:cs="Times New Roman"/>
          <w:sz w:val="24"/>
          <w:szCs w:val="24"/>
        </w:rPr>
        <w:t xml:space="preserve">. No discharge noted. </w:t>
      </w:r>
    </w:p>
    <w:p w14:paraId="373332BD" w14:textId="7DB7CBCC" w:rsidR="00277C6A" w:rsidRPr="00DC6DDD" w:rsidRDefault="00277C6A"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Diagnosis</w:t>
      </w:r>
      <w:r w:rsidRPr="00DC6DDD">
        <w:rPr>
          <w:rFonts w:ascii="Times New Roman" w:hAnsi="Times New Roman" w:cs="Times New Roman"/>
          <w:sz w:val="24"/>
          <w:szCs w:val="24"/>
        </w:rPr>
        <w:t xml:space="preserve">: </w:t>
      </w:r>
      <w:r w:rsidR="00C32F36" w:rsidRPr="00DC6DDD">
        <w:rPr>
          <w:rFonts w:ascii="Times New Roman" w:hAnsi="Times New Roman" w:cs="Times New Roman"/>
          <w:sz w:val="24"/>
          <w:szCs w:val="24"/>
        </w:rPr>
        <w:t>food allergy (infantile eczema)</w:t>
      </w:r>
    </w:p>
    <w:p w14:paraId="6F2E6E78" w14:textId="53E8E55E" w:rsidR="00C32F36" w:rsidRPr="00DC6DDD" w:rsidRDefault="00C32F36"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Differentials</w:t>
      </w:r>
      <w:r w:rsidRPr="00DC6DDD">
        <w:rPr>
          <w:rFonts w:ascii="Times New Roman" w:hAnsi="Times New Roman" w:cs="Times New Roman"/>
          <w:sz w:val="24"/>
          <w:szCs w:val="24"/>
        </w:rPr>
        <w:t xml:space="preserve">: baby acne, impetigo, and slapped cheek syndrome. </w:t>
      </w:r>
    </w:p>
    <w:p w14:paraId="28B435F8" w14:textId="5FD22795" w:rsidR="002635EC" w:rsidRPr="00DC6DDD" w:rsidRDefault="002635EC"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Medication/ Treatment and Rationale</w:t>
      </w:r>
      <w:r w:rsidRPr="00DC6DDD">
        <w:rPr>
          <w:rFonts w:ascii="Times New Roman" w:hAnsi="Times New Roman" w:cs="Times New Roman"/>
          <w:b/>
          <w:bCs/>
          <w:sz w:val="24"/>
          <w:szCs w:val="24"/>
        </w:rPr>
        <w:t xml:space="preserve">: </w:t>
      </w:r>
      <w:r w:rsidRPr="00DC6DDD">
        <w:rPr>
          <w:rFonts w:ascii="Times New Roman" w:hAnsi="Times New Roman" w:cs="Times New Roman"/>
          <w:sz w:val="24"/>
          <w:szCs w:val="24"/>
        </w:rPr>
        <w:t xml:space="preserve">hydrocortisone cream. This cream should be used for a limited period to ensure that the skin is not affected. The cream should be applied after a bath. </w:t>
      </w:r>
    </w:p>
    <w:p w14:paraId="1C456ABA" w14:textId="70A610C4" w:rsidR="004F199D" w:rsidRPr="00DC6DDD" w:rsidRDefault="0033206A"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Plan of Action</w:t>
      </w:r>
      <w:r w:rsidRPr="00DC6DDD">
        <w:rPr>
          <w:rFonts w:ascii="Times New Roman" w:hAnsi="Times New Roman" w:cs="Times New Roman"/>
          <w:sz w:val="24"/>
          <w:szCs w:val="24"/>
        </w:rPr>
        <w:t xml:space="preserve">: the mother should use moisturizers, a lukewarm bath, and mild laundry soaps. Pat the skin dry and avoid uncomfortable clothes to avoid irritants. </w:t>
      </w:r>
    </w:p>
    <w:p w14:paraId="2DDE1807" w14:textId="3C4CA2E1" w:rsidR="00D23EF8" w:rsidRPr="00DC6DDD" w:rsidRDefault="00D23EF8" w:rsidP="00DC6DDD">
      <w:pPr>
        <w:spacing w:line="480" w:lineRule="auto"/>
        <w:rPr>
          <w:rFonts w:ascii="Times New Roman" w:hAnsi="Times New Roman" w:cs="Times New Roman"/>
          <w:sz w:val="24"/>
          <w:szCs w:val="24"/>
        </w:rPr>
      </w:pPr>
    </w:p>
    <w:p w14:paraId="63115F83" w14:textId="2CD1D0DC" w:rsidR="00D23EF8" w:rsidRPr="00DC6DDD" w:rsidRDefault="00D23EF8" w:rsidP="00DC6DDD">
      <w:pPr>
        <w:spacing w:line="480" w:lineRule="auto"/>
        <w:rPr>
          <w:rFonts w:ascii="Times New Roman" w:hAnsi="Times New Roman" w:cs="Times New Roman"/>
          <w:b/>
          <w:bCs/>
          <w:sz w:val="24"/>
          <w:szCs w:val="24"/>
        </w:rPr>
      </w:pPr>
      <w:r w:rsidRPr="00DC6DDD">
        <w:rPr>
          <w:rFonts w:ascii="Times New Roman" w:hAnsi="Times New Roman" w:cs="Times New Roman"/>
          <w:b/>
          <w:bCs/>
          <w:sz w:val="24"/>
          <w:szCs w:val="24"/>
        </w:rPr>
        <w:t>CASE 8</w:t>
      </w:r>
    </w:p>
    <w:p w14:paraId="08465ADF" w14:textId="61BE761C" w:rsidR="00D23EF8" w:rsidRPr="00DC6DDD" w:rsidRDefault="00E21482"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Chief Complaint</w:t>
      </w:r>
      <w:r w:rsidRPr="00DC6DDD">
        <w:rPr>
          <w:rFonts w:ascii="Times New Roman" w:hAnsi="Times New Roman" w:cs="Times New Roman"/>
          <w:sz w:val="24"/>
          <w:szCs w:val="24"/>
        </w:rPr>
        <w:t xml:space="preserve">: patient presented with c/0 lump to the right upper breast noted in two weeks. Patient denies breast pain and discharge from nipples. </w:t>
      </w:r>
      <w:r w:rsidR="00541D81" w:rsidRPr="00DC6DDD">
        <w:rPr>
          <w:rFonts w:ascii="Times New Roman" w:hAnsi="Times New Roman" w:cs="Times New Roman"/>
          <w:sz w:val="24"/>
          <w:szCs w:val="24"/>
        </w:rPr>
        <w:t xml:space="preserve">Patient does not smoke, drink or use illicit </w:t>
      </w:r>
      <w:r w:rsidR="00541D81" w:rsidRPr="00DC6DDD">
        <w:rPr>
          <w:rFonts w:ascii="Times New Roman" w:hAnsi="Times New Roman" w:cs="Times New Roman"/>
          <w:sz w:val="24"/>
          <w:szCs w:val="24"/>
        </w:rPr>
        <w:lastRenderedPageBreak/>
        <w:t xml:space="preserve">drugs. Her sister was diagnosed with breast cancer two years ago. Sexually active in a monogamous relationship. Regular menstruation and no changes in menstrual flow. </w:t>
      </w:r>
    </w:p>
    <w:p w14:paraId="62C5ED88" w14:textId="31D9202C" w:rsidR="00541D81" w:rsidRPr="00DC6DDD" w:rsidRDefault="00541D81"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Positive finding on ROS</w:t>
      </w:r>
      <w:r w:rsidRPr="00DC6DDD">
        <w:rPr>
          <w:rFonts w:ascii="Times New Roman" w:hAnsi="Times New Roman" w:cs="Times New Roman"/>
          <w:i/>
          <w:iCs/>
          <w:sz w:val="24"/>
          <w:szCs w:val="24"/>
        </w:rPr>
        <w:t xml:space="preserve"> </w:t>
      </w:r>
      <w:r w:rsidR="007B6C55"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7B6C55" w:rsidRPr="00DC6DDD">
        <w:rPr>
          <w:rFonts w:ascii="Times New Roman" w:hAnsi="Times New Roman" w:cs="Times New Roman"/>
          <w:sz w:val="24"/>
          <w:szCs w:val="24"/>
        </w:rPr>
        <w:t xml:space="preserve">patient denies fever, fatigue, weight loss/ gain. No chest pain or palpitations. No SOB at rest, no cough or wheezes. </w:t>
      </w:r>
      <w:r w:rsidR="00102711" w:rsidRPr="00DC6DDD">
        <w:rPr>
          <w:rFonts w:ascii="Times New Roman" w:hAnsi="Times New Roman" w:cs="Times New Roman"/>
          <w:sz w:val="24"/>
          <w:szCs w:val="24"/>
        </w:rPr>
        <w:t xml:space="preserve">Positive right upper breast lump, which is non-tender. </w:t>
      </w:r>
      <w:r w:rsidR="00AF2A40" w:rsidRPr="00DC6DDD">
        <w:rPr>
          <w:rFonts w:ascii="Times New Roman" w:hAnsi="Times New Roman" w:cs="Times New Roman"/>
          <w:sz w:val="24"/>
          <w:szCs w:val="24"/>
        </w:rPr>
        <w:t>No burning during urination, dysuria</w:t>
      </w:r>
      <w:r w:rsidR="00FE7662" w:rsidRPr="00DC6DDD">
        <w:rPr>
          <w:rFonts w:ascii="Times New Roman" w:hAnsi="Times New Roman" w:cs="Times New Roman"/>
          <w:sz w:val="24"/>
          <w:szCs w:val="24"/>
        </w:rPr>
        <w:t xml:space="preserve"> or frequency, and no changes in bladder control. </w:t>
      </w:r>
    </w:p>
    <w:p w14:paraId="71B4004A" w14:textId="5751F27C" w:rsidR="00FE7662" w:rsidRPr="00DC6DDD" w:rsidRDefault="00FE7662" w:rsidP="00DC6DDD">
      <w:pPr>
        <w:spacing w:line="480" w:lineRule="auto"/>
        <w:rPr>
          <w:rFonts w:ascii="Times New Roman" w:hAnsi="Times New Roman" w:cs="Times New Roman"/>
          <w:sz w:val="24"/>
          <w:szCs w:val="24"/>
        </w:rPr>
      </w:pPr>
      <w:r w:rsidRPr="00DC6DDD">
        <w:rPr>
          <w:rFonts w:ascii="Times New Roman" w:hAnsi="Times New Roman" w:cs="Times New Roman"/>
          <w:i/>
          <w:iCs/>
          <w:sz w:val="24"/>
          <w:szCs w:val="24"/>
        </w:rPr>
        <w:t>Positive finding on physical examination</w:t>
      </w:r>
      <w:r w:rsidRPr="00DC6DDD">
        <w:rPr>
          <w:rFonts w:ascii="Times New Roman" w:hAnsi="Times New Roman" w:cs="Times New Roman"/>
          <w:i/>
          <w:iCs/>
          <w:sz w:val="24"/>
          <w:szCs w:val="24"/>
        </w:rPr>
        <w:t xml:space="preserve"> </w:t>
      </w:r>
      <w:r w:rsidR="00FF675E" w:rsidRPr="00DC6DDD">
        <w:rPr>
          <w:rFonts w:ascii="Times New Roman" w:hAnsi="Times New Roman" w:cs="Times New Roman"/>
          <w:i/>
          <w:iCs/>
          <w:sz w:val="24"/>
          <w:szCs w:val="24"/>
        </w:rPr>
        <w:t>–</w:t>
      </w:r>
      <w:r w:rsidRPr="00DC6DDD">
        <w:rPr>
          <w:rFonts w:ascii="Times New Roman" w:hAnsi="Times New Roman" w:cs="Times New Roman"/>
          <w:i/>
          <w:iCs/>
          <w:sz w:val="24"/>
          <w:szCs w:val="24"/>
        </w:rPr>
        <w:t xml:space="preserve"> </w:t>
      </w:r>
      <w:r w:rsidR="00FF675E" w:rsidRPr="00DC6DDD">
        <w:rPr>
          <w:rFonts w:ascii="Times New Roman" w:hAnsi="Times New Roman" w:cs="Times New Roman"/>
          <w:sz w:val="24"/>
          <w:szCs w:val="24"/>
        </w:rPr>
        <w:t xml:space="preserve">general AA0×4, T: 98˚F, HR: 62 bpm, BP: 122/65, RR: 20, BMI: 30. </w:t>
      </w:r>
      <w:r w:rsidR="00A94A4E" w:rsidRPr="00DC6DDD">
        <w:rPr>
          <w:rFonts w:ascii="Times New Roman" w:hAnsi="Times New Roman" w:cs="Times New Roman"/>
          <w:sz w:val="24"/>
          <w:szCs w:val="24"/>
        </w:rPr>
        <w:t xml:space="preserve">Right breast has soft, round, mobile, non-tender, and a lump with well-defined and smooth border. </w:t>
      </w:r>
      <w:r w:rsidR="00812841" w:rsidRPr="00DC6DDD">
        <w:rPr>
          <w:rFonts w:ascii="Times New Roman" w:hAnsi="Times New Roman" w:cs="Times New Roman"/>
          <w:sz w:val="24"/>
          <w:szCs w:val="24"/>
        </w:rPr>
        <w:t xml:space="preserve">Lump 10mm in size located 3 o’clock. Nipples not inverted, no discharge, or lesions. </w:t>
      </w:r>
      <w:r w:rsidR="007D54F8" w:rsidRPr="00DC6DDD">
        <w:rPr>
          <w:rFonts w:ascii="Times New Roman" w:hAnsi="Times New Roman" w:cs="Times New Roman"/>
          <w:sz w:val="24"/>
          <w:szCs w:val="24"/>
        </w:rPr>
        <w:t>Left breast is not tender, no lymphadenopathy, no axillary or supraclavicular node. PMI palpable in the left 5</w:t>
      </w:r>
      <w:r w:rsidR="007D54F8" w:rsidRPr="00DC6DDD">
        <w:rPr>
          <w:rFonts w:ascii="Times New Roman" w:hAnsi="Times New Roman" w:cs="Times New Roman"/>
          <w:sz w:val="24"/>
          <w:szCs w:val="24"/>
          <w:vertAlign w:val="superscript"/>
        </w:rPr>
        <w:t>th</w:t>
      </w:r>
      <w:r w:rsidR="007D54F8" w:rsidRPr="00DC6DDD">
        <w:rPr>
          <w:rFonts w:ascii="Times New Roman" w:hAnsi="Times New Roman" w:cs="Times New Roman"/>
          <w:sz w:val="24"/>
          <w:szCs w:val="24"/>
        </w:rPr>
        <w:t xml:space="preserve"> intercostal space, midclavicular line, heart at normal rate with no murmurs. </w:t>
      </w:r>
      <w:r w:rsidR="00CE1548" w:rsidRPr="00DC6DDD">
        <w:rPr>
          <w:rFonts w:ascii="Times New Roman" w:hAnsi="Times New Roman" w:cs="Times New Roman"/>
          <w:sz w:val="24"/>
          <w:szCs w:val="24"/>
        </w:rPr>
        <w:t xml:space="preserve">No CVA tenderness. There </w:t>
      </w:r>
      <w:proofErr w:type="gramStart"/>
      <w:r w:rsidR="00CE1548" w:rsidRPr="00DC6DDD">
        <w:rPr>
          <w:rFonts w:ascii="Times New Roman" w:hAnsi="Times New Roman" w:cs="Times New Roman"/>
          <w:sz w:val="24"/>
          <w:szCs w:val="24"/>
        </w:rPr>
        <w:t>is</w:t>
      </w:r>
      <w:proofErr w:type="gramEnd"/>
      <w:r w:rsidR="00CE1548" w:rsidRPr="00DC6DDD">
        <w:rPr>
          <w:rFonts w:ascii="Times New Roman" w:hAnsi="Times New Roman" w:cs="Times New Roman"/>
          <w:sz w:val="24"/>
          <w:szCs w:val="24"/>
        </w:rPr>
        <w:t xml:space="preserve"> positive BS × 4 </w:t>
      </w:r>
      <w:r w:rsidR="00061F1A" w:rsidRPr="00DC6DDD">
        <w:rPr>
          <w:rFonts w:ascii="Times New Roman" w:hAnsi="Times New Roman" w:cs="Times New Roman"/>
          <w:sz w:val="24"/>
          <w:szCs w:val="24"/>
        </w:rPr>
        <w:t>quadrants</w:t>
      </w:r>
      <w:r w:rsidR="00CE1548" w:rsidRPr="00DC6DDD">
        <w:rPr>
          <w:rFonts w:ascii="Times New Roman" w:hAnsi="Times New Roman" w:cs="Times New Roman"/>
          <w:sz w:val="24"/>
          <w:szCs w:val="24"/>
        </w:rPr>
        <w:t xml:space="preserve">, soft, non-distended, and non-tender on palpation. </w:t>
      </w:r>
    </w:p>
    <w:p w14:paraId="7DD053CA" w14:textId="554B1FA9" w:rsidR="00061F1A" w:rsidRPr="00DC6DDD" w:rsidRDefault="00061F1A"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Diagnosis</w:t>
      </w:r>
      <w:r w:rsidRPr="00DC6DDD">
        <w:rPr>
          <w:rFonts w:ascii="Times New Roman" w:hAnsi="Times New Roman" w:cs="Times New Roman"/>
          <w:sz w:val="24"/>
          <w:szCs w:val="24"/>
        </w:rPr>
        <w:t xml:space="preserve">: Breast cancer </w:t>
      </w:r>
    </w:p>
    <w:p w14:paraId="3E0A86B6" w14:textId="7108523B" w:rsidR="00061F1A" w:rsidRPr="00DC6DDD" w:rsidRDefault="00061F1A"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Differentials</w:t>
      </w:r>
      <w:r w:rsidRPr="00DC6DDD">
        <w:rPr>
          <w:rFonts w:ascii="Times New Roman" w:hAnsi="Times New Roman" w:cs="Times New Roman"/>
          <w:sz w:val="24"/>
          <w:szCs w:val="24"/>
        </w:rPr>
        <w:t xml:space="preserve">: </w:t>
      </w:r>
      <w:r w:rsidR="000E2B5F" w:rsidRPr="00DC6DDD">
        <w:rPr>
          <w:rFonts w:ascii="Times New Roman" w:hAnsi="Times New Roman" w:cs="Times New Roman"/>
          <w:sz w:val="24"/>
          <w:szCs w:val="24"/>
        </w:rPr>
        <w:t xml:space="preserve">intraductal papilloma, sclerosis adenosis, and lipoma. </w:t>
      </w:r>
    </w:p>
    <w:p w14:paraId="6747A06F" w14:textId="2938E459" w:rsidR="00CE369A" w:rsidRPr="00DC6DDD" w:rsidRDefault="00CE369A"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Medication/ Treatment and Rationale</w:t>
      </w:r>
      <w:r w:rsidRPr="00DC6DDD">
        <w:rPr>
          <w:rFonts w:ascii="Times New Roman" w:hAnsi="Times New Roman" w:cs="Times New Roman"/>
          <w:b/>
          <w:bCs/>
          <w:sz w:val="24"/>
          <w:szCs w:val="24"/>
        </w:rPr>
        <w:t xml:space="preserve">:  </w:t>
      </w:r>
      <w:r w:rsidRPr="00DC6DDD">
        <w:rPr>
          <w:rFonts w:ascii="Times New Roman" w:hAnsi="Times New Roman" w:cs="Times New Roman"/>
          <w:sz w:val="24"/>
          <w:szCs w:val="24"/>
        </w:rPr>
        <w:t xml:space="preserve">treatment is surgery to remove the lump and avoid spreading. Medication is raloxifene </w:t>
      </w:r>
      <w:r w:rsidR="00112384" w:rsidRPr="00DC6DDD">
        <w:rPr>
          <w:rFonts w:ascii="Times New Roman" w:hAnsi="Times New Roman" w:cs="Times New Roman"/>
          <w:sz w:val="24"/>
          <w:szCs w:val="24"/>
        </w:rPr>
        <w:t xml:space="preserve">60 mg PO </w:t>
      </w:r>
      <w:proofErr w:type="spellStart"/>
      <w:r w:rsidR="00112384" w:rsidRPr="00DC6DDD">
        <w:rPr>
          <w:rFonts w:ascii="Times New Roman" w:hAnsi="Times New Roman" w:cs="Times New Roman"/>
          <w:sz w:val="24"/>
          <w:szCs w:val="24"/>
        </w:rPr>
        <w:t>qDay</w:t>
      </w:r>
      <w:proofErr w:type="spellEnd"/>
      <w:r w:rsidR="00112384" w:rsidRPr="00DC6DDD">
        <w:rPr>
          <w:rFonts w:ascii="Times New Roman" w:hAnsi="Times New Roman" w:cs="Times New Roman"/>
          <w:sz w:val="24"/>
          <w:szCs w:val="24"/>
        </w:rPr>
        <w:t xml:space="preserve"> for 5 years. </w:t>
      </w:r>
    </w:p>
    <w:p w14:paraId="069D030D" w14:textId="4EC302F2" w:rsidR="00CB60DF" w:rsidRPr="00DC6DDD" w:rsidRDefault="00CB60DF" w:rsidP="00DC6DDD">
      <w:pPr>
        <w:spacing w:line="480" w:lineRule="auto"/>
        <w:rPr>
          <w:rFonts w:ascii="Times New Roman" w:hAnsi="Times New Roman" w:cs="Times New Roman"/>
          <w:sz w:val="24"/>
          <w:szCs w:val="24"/>
        </w:rPr>
      </w:pPr>
      <w:r w:rsidRPr="00DC6DDD">
        <w:rPr>
          <w:rFonts w:ascii="Times New Roman" w:hAnsi="Times New Roman" w:cs="Times New Roman"/>
          <w:b/>
          <w:bCs/>
          <w:sz w:val="24"/>
          <w:szCs w:val="24"/>
        </w:rPr>
        <w:t>Plan of Action</w:t>
      </w:r>
      <w:r w:rsidRPr="00DC6DDD">
        <w:rPr>
          <w:rFonts w:ascii="Times New Roman" w:hAnsi="Times New Roman" w:cs="Times New Roman"/>
          <w:sz w:val="24"/>
          <w:szCs w:val="24"/>
        </w:rPr>
        <w:t xml:space="preserve">: test whether the lump is cancerous. Determine the size of the lump to assess the risk of breast cancer. Conduct regular breast examination. find the right medication depending on the size of the lump. </w:t>
      </w:r>
    </w:p>
    <w:sectPr w:rsidR="00CB60DF" w:rsidRPr="00DC6D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97EA6" w14:textId="77777777" w:rsidR="006B1BA5" w:rsidRDefault="006B1BA5" w:rsidP="00612E7A">
      <w:pPr>
        <w:spacing w:after="0" w:line="240" w:lineRule="auto"/>
      </w:pPr>
      <w:r>
        <w:separator/>
      </w:r>
    </w:p>
  </w:endnote>
  <w:endnote w:type="continuationSeparator" w:id="0">
    <w:p w14:paraId="518E83E9" w14:textId="77777777" w:rsidR="006B1BA5" w:rsidRDefault="006B1BA5" w:rsidP="0061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8501E" w14:textId="77777777" w:rsidR="006B1BA5" w:rsidRDefault="006B1BA5" w:rsidP="00612E7A">
      <w:pPr>
        <w:spacing w:after="0" w:line="240" w:lineRule="auto"/>
      </w:pPr>
      <w:r>
        <w:separator/>
      </w:r>
    </w:p>
  </w:footnote>
  <w:footnote w:type="continuationSeparator" w:id="0">
    <w:p w14:paraId="1C4E2128" w14:textId="77777777" w:rsidR="006B1BA5" w:rsidRDefault="006B1BA5" w:rsidP="00612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1162405"/>
      <w:docPartObj>
        <w:docPartGallery w:val="Page Numbers (Top of Page)"/>
        <w:docPartUnique/>
      </w:docPartObj>
    </w:sdtPr>
    <w:sdtEndPr>
      <w:rPr>
        <w:noProof/>
      </w:rPr>
    </w:sdtEndPr>
    <w:sdtContent>
      <w:p w14:paraId="1B659EC2" w14:textId="78B8CF6A" w:rsidR="00473E4D" w:rsidRDefault="00473E4D">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48848297" w14:textId="77777777" w:rsidR="00473E4D" w:rsidRDefault="00473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7A"/>
    <w:rsid w:val="00002ED4"/>
    <w:rsid w:val="00003367"/>
    <w:rsid w:val="000274F4"/>
    <w:rsid w:val="00034D85"/>
    <w:rsid w:val="00061F1A"/>
    <w:rsid w:val="0008179B"/>
    <w:rsid w:val="00090DFD"/>
    <w:rsid w:val="000E2B5F"/>
    <w:rsid w:val="000F11C4"/>
    <w:rsid w:val="00102711"/>
    <w:rsid w:val="00112384"/>
    <w:rsid w:val="00141808"/>
    <w:rsid w:val="00202C99"/>
    <w:rsid w:val="002564C6"/>
    <w:rsid w:val="002635EC"/>
    <w:rsid w:val="00277C6A"/>
    <w:rsid w:val="002A0821"/>
    <w:rsid w:val="002A0D96"/>
    <w:rsid w:val="002E618A"/>
    <w:rsid w:val="002F60CF"/>
    <w:rsid w:val="003239ED"/>
    <w:rsid w:val="00326D87"/>
    <w:rsid w:val="0033206A"/>
    <w:rsid w:val="00340CFF"/>
    <w:rsid w:val="00377949"/>
    <w:rsid w:val="003843BB"/>
    <w:rsid w:val="003A372B"/>
    <w:rsid w:val="00400646"/>
    <w:rsid w:val="004409D7"/>
    <w:rsid w:val="00473E4D"/>
    <w:rsid w:val="004A152D"/>
    <w:rsid w:val="004B7112"/>
    <w:rsid w:val="004C2DF7"/>
    <w:rsid w:val="004C65CD"/>
    <w:rsid w:val="004F18F3"/>
    <w:rsid w:val="004F199D"/>
    <w:rsid w:val="004F4877"/>
    <w:rsid w:val="00501CC0"/>
    <w:rsid w:val="00510816"/>
    <w:rsid w:val="00541D81"/>
    <w:rsid w:val="005F013F"/>
    <w:rsid w:val="006061AB"/>
    <w:rsid w:val="00612E7A"/>
    <w:rsid w:val="00625736"/>
    <w:rsid w:val="00641814"/>
    <w:rsid w:val="006B1BA5"/>
    <w:rsid w:val="0070245F"/>
    <w:rsid w:val="0073674B"/>
    <w:rsid w:val="007640B1"/>
    <w:rsid w:val="00764DF7"/>
    <w:rsid w:val="00774C7A"/>
    <w:rsid w:val="007773C2"/>
    <w:rsid w:val="007B6C55"/>
    <w:rsid w:val="007D54F8"/>
    <w:rsid w:val="007F1A23"/>
    <w:rsid w:val="007F7E4F"/>
    <w:rsid w:val="00807179"/>
    <w:rsid w:val="00812841"/>
    <w:rsid w:val="00814C3B"/>
    <w:rsid w:val="0082036F"/>
    <w:rsid w:val="00820D75"/>
    <w:rsid w:val="008C2321"/>
    <w:rsid w:val="008C6159"/>
    <w:rsid w:val="008D64C0"/>
    <w:rsid w:val="00903FBE"/>
    <w:rsid w:val="009239D1"/>
    <w:rsid w:val="00956485"/>
    <w:rsid w:val="00974E74"/>
    <w:rsid w:val="00991D21"/>
    <w:rsid w:val="009C4670"/>
    <w:rsid w:val="009F0039"/>
    <w:rsid w:val="00A21733"/>
    <w:rsid w:val="00A24EA3"/>
    <w:rsid w:val="00A31562"/>
    <w:rsid w:val="00A37C15"/>
    <w:rsid w:val="00A44340"/>
    <w:rsid w:val="00A464DE"/>
    <w:rsid w:val="00A8776E"/>
    <w:rsid w:val="00A94A4E"/>
    <w:rsid w:val="00AC34D4"/>
    <w:rsid w:val="00AC52B5"/>
    <w:rsid w:val="00AD590C"/>
    <w:rsid w:val="00AE5A6A"/>
    <w:rsid w:val="00AF2A40"/>
    <w:rsid w:val="00AF67B5"/>
    <w:rsid w:val="00AF7FA8"/>
    <w:rsid w:val="00B13D71"/>
    <w:rsid w:val="00B34590"/>
    <w:rsid w:val="00B92DF5"/>
    <w:rsid w:val="00B9788D"/>
    <w:rsid w:val="00BA2AFF"/>
    <w:rsid w:val="00BA6693"/>
    <w:rsid w:val="00BC0460"/>
    <w:rsid w:val="00C32F36"/>
    <w:rsid w:val="00C64349"/>
    <w:rsid w:val="00C6731D"/>
    <w:rsid w:val="00CB60DF"/>
    <w:rsid w:val="00CC0BAF"/>
    <w:rsid w:val="00CC6E9D"/>
    <w:rsid w:val="00CE1548"/>
    <w:rsid w:val="00CE26F6"/>
    <w:rsid w:val="00CE369A"/>
    <w:rsid w:val="00D23EF8"/>
    <w:rsid w:val="00D61C62"/>
    <w:rsid w:val="00D7283B"/>
    <w:rsid w:val="00D758B8"/>
    <w:rsid w:val="00DA055B"/>
    <w:rsid w:val="00DC6DDD"/>
    <w:rsid w:val="00E111AA"/>
    <w:rsid w:val="00E21482"/>
    <w:rsid w:val="00EA5021"/>
    <w:rsid w:val="00EB3E3B"/>
    <w:rsid w:val="00ED0728"/>
    <w:rsid w:val="00ED11A5"/>
    <w:rsid w:val="00ED18E9"/>
    <w:rsid w:val="00EE4302"/>
    <w:rsid w:val="00EE74C7"/>
    <w:rsid w:val="00F0089F"/>
    <w:rsid w:val="00F03C87"/>
    <w:rsid w:val="00F23C26"/>
    <w:rsid w:val="00F27BD2"/>
    <w:rsid w:val="00F30168"/>
    <w:rsid w:val="00F32190"/>
    <w:rsid w:val="00FA560A"/>
    <w:rsid w:val="00FA5D9F"/>
    <w:rsid w:val="00FB0413"/>
    <w:rsid w:val="00FE7662"/>
    <w:rsid w:val="00FF3793"/>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7A05"/>
  <w15:chartTrackingRefBased/>
  <w15:docId w15:val="{497C18D5-4F09-4830-9B16-D87EB52B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E7A"/>
  </w:style>
  <w:style w:type="paragraph" w:styleId="Footer">
    <w:name w:val="footer"/>
    <w:basedOn w:val="Normal"/>
    <w:link w:val="FooterChar"/>
    <w:uiPriority w:val="99"/>
    <w:unhideWhenUsed/>
    <w:rsid w:val="00612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102</cp:revision>
  <dcterms:created xsi:type="dcterms:W3CDTF">2021-06-15T08:00:00Z</dcterms:created>
  <dcterms:modified xsi:type="dcterms:W3CDTF">2021-06-15T13:36:00Z</dcterms:modified>
</cp:coreProperties>
</file>